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034" w:rsidRPr="005C4F7F" w:rsidRDefault="00A748C2">
      <w:pPr>
        <w:rPr>
          <w:rFonts w:ascii="Calibri Light" w:hAnsi="Calibri Light" w:cs="Calibri Light"/>
        </w:rPr>
      </w:pPr>
      <w:r w:rsidRPr="005C4F7F">
        <w:rPr>
          <w:rFonts w:ascii="Calibri Light" w:hAnsi="Calibri Light" w:cs="Calibri Light"/>
        </w:rPr>
        <w:t>(Carta intestata dell’Azienda)</w:t>
      </w:r>
    </w:p>
    <w:p w:rsidR="00A748C2" w:rsidRPr="005C4F7F" w:rsidRDefault="00A748C2">
      <w:pPr>
        <w:rPr>
          <w:rFonts w:ascii="Calibri Light" w:hAnsi="Calibri Light" w:cs="Calibri Light"/>
        </w:rPr>
      </w:pPr>
    </w:p>
    <w:p w:rsidR="00535034" w:rsidRPr="005C4F7F" w:rsidRDefault="00A40BF9">
      <w:pPr>
        <w:rPr>
          <w:rFonts w:ascii="Calibri Light" w:hAnsi="Calibri Light" w:cs="Calibri Light"/>
        </w:rPr>
      </w:pPr>
      <w:r w:rsidRPr="005C4F7F">
        <w:rPr>
          <w:rFonts w:ascii="Calibri Light" w:hAnsi="Calibri Light" w:cs="Calibri Light"/>
        </w:rPr>
        <w:tab/>
      </w:r>
      <w:r w:rsidRPr="005C4F7F">
        <w:rPr>
          <w:rFonts w:ascii="Calibri Light" w:hAnsi="Calibri Light" w:cs="Calibri Light"/>
        </w:rPr>
        <w:tab/>
      </w:r>
      <w:r w:rsidRPr="005C4F7F">
        <w:rPr>
          <w:rFonts w:ascii="Calibri Light" w:hAnsi="Calibri Light" w:cs="Calibri Light"/>
        </w:rPr>
        <w:tab/>
      </w:r>
      <w:r w:rsidRPr="005C4F7F">
        <w:rPr>
          <w:rFonts w:ascii="Calibri Light" w:hAnsi="Calibri Light" w:cs="Calibri Light"/>
        </w:rPr>
        <w:tab/>
      </w:r>
      <w:r w:rsidRPr="005C4F7F">
        <w:rPr>
          <w:rFonts w:ascii="Calibri Light" w:hAnsi="Calibri Light" w:cs="Calibri Light"/>
        </w:rPr>
        <w:tab/>
      </w:r>
      <w:r w:rsidRPr="005C4F7F">
        <w:rPr>
          <w:rFonts w:ascii="Calibri Light" w:hAnsi="Calibri Light" w:cs="Calibri Light"/>
        </w:rPr>
        <w:tab/>
      </w:r>
      <w:r w:rsidRPr="005C4F7F">
        <w:rPr>
          <w:rFonts w:ascii="Calibri Light" w:hAnsi="Calibri Light" w:cs="Calibri Light"/>
        </w:rPr>
        <w:tab/>
      </w:r>
      <w:r w:rsidRPr="005C4F7F">
        <w:rPr>
          <w:rFonts w:ascii="Calibri Light" w:hAnsi="Calibri Light" w:cs="Calibri Light"/>
        </w:rPr>
        <w:tab/>
        <w:t xml:space="preserve">Verona, ………………….. </w:t>
      </w:r>
    </w:p>
    <w:p w:rsidR="00A40BF9" w:rsidRPr="005C4F7F" w:rsidRDefault="00A40BF9">
      <w:pPr>
        <w:rPr>
          <w:rFonts w:ascii="Calibri Light" w:hAnsi="Calibri Light" w:cs="Calibri Light"/>
        </w:rPr>
      </w:pPr>
    </w:p>
    <w:p w:rsidR="00A40BF9" w:rsidRPr="005C4F7F" w:rsidRDefault="00A40BF9">
      <w:pPr>
        <w:rPr>
          <w:rFonts w:ascii="Calibri Light" w:hAnsi="Calibri Light" w:cs="Calibri Light"/>
        </w:rPr>
      </w:pPr>
    </w:p>
    <w:p w:rsidR="00535034" w:rsidRPr="005C4F7F" w:rsidRDefault="00535034">
      <w:pPr>
        <w:rPr>
          <w:rFonts w:ascii="Calibri Light" w:hAnsi="Calibri Light" w:cs="Calibri Light"/>
          <w:sz w:val="24"/>
          <w:szCs w:val="24"/>
        </w:rPr>
      </w:pPr>
      <w:r w:rsidRPr="005C4F7F">
        <w:rPr>
          <w:rFonts w:ascii="Calibri Light" w:hAnsi="Calibri Light" w:cs="Calibri Light"/>
        </w:rPr>
        <w:tab/>
      </w:r>
      <w:r w:rsidRPr="005C4F7F">
        <w:rPr>
          <w:rFonts w:ascii="Calibri Light" w:hAnsi="Calibri Light" w:cs="Calibri Light"/>
        </w:rPr>
        <w:tab/>
      </w:r>
      <w:r w:rsidRPr="005C4F7F">
        <w:rPr>
          <w:rFonts w:ascii="Calibri Light" w:hAnsi="Calibri Light" w:cs="Calibri Light"/>
        </w:rPr>
        <w:tab/>
      </w:r>
      <w:r w:rsidRPr="005C4F7F">
        <w:rPr>
          <w:rFonts w:ascii="Calibri Light" w:hAnsi="Calibri Light" w:cs="Calibri Light"/>
        </w:rPr>
        <w:tab/>
      </w:r>
      <w:r w:rsidRPr="005C4F7F">
        <w:rPr>
          <w:rFonts w:ascii="Calibri Light" w:hAnsi="Calibri Light" w:cs="Calibri Light"/>
        </w:rPr>
        <w:tab/>
      </w:r>
      <w:r w:rsidRPr="005C4F7F">
        <w:rPr>
          <w:rFonts w:ascii="Calibri Light" w:hAnsi="Calibri Light" w:cs="Calibri Light"/>
        </w:rPr>
        <w:tab/>
      </w:r>
      <w:r w:rsidRPr="005C4F7F">
        <w:rPr>
          <w:rFonts w:ascii="Calibri Light" w:hAnsi="Calibri Light" w:cs="Calibri Light"/>
        </w:rPr>
        <w:tab/>
      </w:r>
      <w:r w:rsidRPr="005C4F7F">
        <w:rPr>
          <w:rFonts w:ascii="Calibri Light" w:hAnsi="Calibri Light" w:cs="Calibri Light"/>
        </w:rPr>
        <w:tab/>
      </w:r>
      <w:r w:rsidRPr="005C4F7F">
        <w:rPr>
          <w:rFonts w:ascii="Calibri Light" w:hAnsi="Calibri Light" w:cs="Calibri Light"/>
          <w:sz w:val="24"/>
          <w:szCs w:val="24"/>
        </w:rPr>
        <w:t>Alla cortese attenzione</w:t>
      </w:r>
    </w:p>
    <w:p w:rsidR="00535034" w:rsidRPr="005C4F7F" w:rsidRDefault="00535034" w:rsidP="00752D20">
      <w:pPr>
        <w:rPr>
          <w:rFonts w:ascii="Calibri Light" w:hAnsi="Calibri Light" w:cs="Calibri Light"/>
          <w:sz w:val="24"/>
          <w:szCs w:val="24"/>
        </w:rPr>
      </w:pPr>
      <w:r w:rsidRPr="005C4F7F">
        <w:rPr>
          <w:rFonts w:ascii="Calibri Light" w:hAnsi="Calibri Light" w:cs="Calibri Light"/>
          <w:sz w:val="24"/>
          <w:szCs w:val="24"/>
        </w:rPr>
        <w:tab/>
      </w:r>
      <w:r w:rsidRPr="005C4F7F">
        <w:rPr>
          <w:rFonts w:ascii="Calibri Light" w:hAnsi="Calibri Light" w:cs="Calibri Light"/>
          <w:sz w:val="24"/>
          <w:szCs w:val="24"/>
        </w:rPr>
        <w:tab/>
      </w:r>
      <w:r w:rsidRPr="005C4F7F">
        <w:rPr>
          <w:rFonts w:ascii="Calibri Light" w:hAnsi="Calibri Light" w:cs="Calibri Light"/>
          <w:sz w:val="24"/>
          <w:szCs w:val="24"/>
        </w:rPr>
        <w:tab/>
      </w:r>
      <w:r w:rsidRPr="005C4F7F">
        <w:rPr>
          <w:rFonts w:ascii="Calibri Light" w:hAnsi="Calibri Light" w:cs="Calibri Light"/>
          <w:sz w:val="24"/>
          <w:szCs w:val="24"/>
        </w:rPr>
        <w:tab/>
      </w:r>
      <w:r w:rsidRPr="005C4F7F">
        <w:rPr>
          <w:rFonts w:ascii="Calibri Light" w:hAnsi="Calibri Light" w:cs="Calibri Light"/>
          <w:sz w:val="24"/>
          <w:szCs w:val="24"/>
        </w:rPr>
        <w:tab/>
      </w:r>
      <w:r w:rsidRPr="005C4F7F">
        <w:rPr>
          <w:rFonts w:ascii="Calibri Light" w:hAnsi="Calibri Light" w:cs="Calibri Light"/>
          <w:sz w:val="24"/>
          <w:szCs w:val="24"/>
        </w:rPr>
        <w:tab/>
      </w:r>
      <w:r w:rsidRPr="005C4F7F">
        <w:rPr>
          <w:rFonts w:ascii="Calibri Light" w:hAnsi="Calibri Light" w:cs="Calibri Light"/>
          <w:sz w:val="24"/>
          <w:szCs w:val="24"/>
        </w:rPr>
        <w:tab/>
      </w:r>
      <w:r w:rsidRPr="005C4F7F">
        <w:rPr>
          <w:rFonts w:ascii="Calibri Light" w:hAnsi="Calibri Light" w:cs="Calibri Light"/>
          <w:sz w:val="24"/>
          <w:szCs w:val="24"/>
        </w:rPr>
        <w:tab/>
        <w:t xml:space="preserve">di tutti i </w:t>
      </w:r>
      <w:r w:rsidR="00752D20" w:rsidRPr="005C4F7F">
        <w:rPr>
          <w:rFonts w:ascii="Calibri Light" w:hAnsi="Calibri Light" w:cs="Calibri Light"/>
          <w:sz w:val="24"/>
          <w:szCs w:val="24"/>
        </w:rPr>
        <w:t>collaboratori</w:t>
      </w:r>
      <w:r w:rsidRPr="005C4F7F">
        <w:rPr>
          <w:rFonts w:ascii="Calibri Light" w:hAnsi="Calibri Light" w:cs="Calibri Light"/>
          <w:sz w:val="24"/>
          <w:szCs w:val="24"/>
        </w:rPr>
        <w:t xml:space="preserve"> </w:t>
      </w:r>
    </w:p>
    <w:p w:rsidR="00535034" w:rsidRPr="005C4F7F" w:rsidRDefault="00535034">
      <w:pPr>
        <w:rPr>
          <w:rFonts w:ascii="Calibri Light" w:hAnsi="Calibri Light" w:cs="Calibri Light"/>
        </w:rPr>
      </w:pPr>
    </w:p>
    <w:p w:rsidR="00EA4582" w:rsidRPr="005C4F7F" w:rsidRDefault="00EA4582">
      <w:pPr>
        <w:rPr>
          <w:rFonts w:ascii="Calibri Light" w:hAnsi="Calibri Light" w:cs="Calibri Light"/>
        </w:rPr>
      </w:pPr>
    </w:p>
    <w:p w:rsidR="00535034" w:rsidRPr="005C4F7F" w:rsidRDefault="00535034">
      <w:pPr>
        <w:rPr>
          <w:rFonts w:ascii="Calibri Light" w:hAnsi="Calibri Light" w:cs="Calibri Light"/>
        </w:rPr>
      </w:pPr>
    </w:p>
    <w:p w:rsidR="00EA4582" w:rsidRPr="005C4F7F" w:rsidRDefault="00EA4582">
      <w:pPr>
        <w:rPr>
          <w:rFonts w:ascii="Calibri Light" w:hAnsi="Calibri Light" w:cs="Calibri Light"/>
        </w:rPr>
      </w:pPr>
    </w:p>
    <w:p w:rsidR="00EA4582" w:rsidRPr="005C4F7F" w:rsidRDefault="00752D20">
      <w:pPr>
        <w:rPr>
          <w:rFonts w:ascii="Calibri Light" w:hAnsi="Calibri Light" w:cs="Calibri Light"/>
          <w:b/>
        </w:rPr>
      </w:pPr>
      <w:r w:rsidRPr="005C4F7F">
        <w:rPr>
          <w:rFonts w:ascii="Calibri Light" w:hAnsi="Calibri Light" w:cs="Calibri Light"/>
          <w:b/>
        </w:rPr>
        <w:t>Oggetto: Obblighi a carico del lavoratore sul possesso del Green Pass (</w:t>
      </w:r>
      <w:proofErr w:type="spellStart"/>
      <w:r w:rsidRPr="005C4F7F">
        <w:rPr>
          <w:rFonts w:ascii="Calibri Light" w:hAnsi="Calibri Light" w:cs="Calibri Light"/>
          <w:b/>
        </w:rPr>
        <w:t>d.l.</w:t>
      </w:r>
      <w:proofErr w:type="spellEnd"/>
      <w:r w:rsidRPr="005C4F7F">
        <w:rPr>
          <w:rFonts w:ascii="Calibri Light" w:hAnsi="Calibri Light" w:cs="Calibri Light"/>
          <w:b/>
        </w:rPr>
        <w:t xml:space="preserve"> 127/2021)</w:t>
      </w:r>
    </w:p>
    <w:p w:rsidR="00EA4582" w:rsidRPr="005C4F7F" w:rsidRDefault="00EA4582">
      <w:pPr>
        <w:rPr>
          <w:rFonts w:ascii="Calibri Light" w:hAnsi="Calibri Light" w:cs="Calibri Light"/>
        </w:rPr>
      </w:pPr>
    </w:p>
    <w:p w:rsidR="00535034" w:rsidRPr="005C4F7F" w:rsidRDefault="00535034">
      <w:pPr>
        <w:rPr>
          <w:rFonts w:ascii="Calibri Light" w:hAnsi="Calibri Light" w:cs="Calibri Light"/>
        </w:rPr>
      </w:pPr>
    </w:p>
    <w:p w:rsidR="00752D20" w:rsidRPr="005C4F7F" w:rsidRDefault="00752D20" w:rsidP="00057CDF">
      <w:pPr>
        <w:jc w:val="both"/>
        <w:rPr>
          <w:rFonts w:ascii="Calibri Light" w:hAnsi="Calibri Light" w:cs="Calibri Light"/>
        </w:rPr>
      </w:pPr>
      <w:r w:rsidRPr="005C4F7F">
        <w:rPr>
          <w:rFonts w:ascii="Calibri Light" w:hAnsi="Calibri Light" w:cs="Calibri Light"/>
        </w:rPr>
        <w:t xml:space="preserve">Come noto, con l’approvazione del </w:t>
      </w:r>
      <w:proofErr w:type="spellStart"/>
      <w:r w:rsidRPr="005C4F7F">
        <w:rPr>
          <w:rFonts w:ascii="Calibri Light" w:hAnsi="Calibri Light" w:cs="Calibri Light"/>
        </w:rPr>
        <w:t>d.l.</w:t>
      </w:r>
      <w:proofErr w:type="spellEnd"/>
      <w:r w:rsidRPr="005C4F7F">
        <w:rPr>
          <w:rFonts w:ascii="Calibri Light" w:hAnsi="Calibri Light" w:cs="Calibri Light"/>
        </w:rPr>
        <w:t xml:space="preserve"> 127/2021 è fatto obbligo a tutti i lavoratori, per accedere nei luoghi di lavoro a far data dal prossimo 15 ottobre, di possedere il Green  Pass e di esibirlo su richiesta del Datore di lavoro.</w:t>
      </w:r>
    </w:p>
    <w:p w:rsidR="00752D20" w:rsidRPr="005C4F7F" w:rsidRDefault="00752D20" w:rsidP="00057CDF">
      <w:pPr>
        <w:jc w:val="both"/>
        <w:rPr>
          <w:rFonts w:ascii="Calibri Light" w:hAnsi="Calibri Light" w:cs="Calibri Light"/>
        </w:rPr>
      </w:pPr>
    </w:p>
    <w:p w:rsidR="00752D20" w:rsidRPr="005C4F7F" w:rsidRDefault="00752D20" w:rsidP="00057CDF">
      <w:pPr>
        <w:jc w:val="both"/>
        <w:rPr>
          <w:rFonts w:ascii="Calibri Light" w:hAnsi="Calibri Light" w:cs="Calibri Light"/>
        </w:rPr>
      </w:pPr>
      <w:r w:rsidRPr="005C4F7F">
        <w:rPr>
          <w:rFonts w:ascii="Calibri Light" w:hAnsi="Calibri Light" w:cs="Calibri Light"/>
        </w:rPr>
        <w:t>Vi ricordiamo che il Green Pass viene rilasciato alle seguenti alternative condizioni:</w:t>
      </w:r>
    </w:p>
    <w:p w:rsidR="00752D20" w:rsidRPr="005C4F7F" w:rsidRDefault="00A40BF9" w:rsidP="00057CDF">
      <w:pPr>
        <w:pStyle w:val="Paragrafoelenco"/>
        <w:numPr>
          <w:ilvl w:val="0"/>
          <w:numId w:val="1"/>
        </w:numPr>
        <w:jc w:val="both"/>
        <w:rPr>
          <w:rFonts w:ascii="Calibri Light" w:hAnsi="Calibri Light" w:cs="Calibri Light"/>
        </w:rPr>
      </w:pPr>
      <w:r w:rsidRPr="005C4F7F">
        <w:rPr>
          <w:rFonts w:ascii="Calibri Light" w:hAnsi="Calibri Light" w:cs="Calibri Light"/>
        </w:rPr>
        <w:t>a</w:t>
      </w:r>
      <w:r w:rsidR="00752D20" w:rsidRPr="005C4F7F">
        <w:rPr>
          <w:rFonts w:ascii="Calibri Light" w:hAnsi="Calibri Light" w:cs="Calibri Light"/>
        </w:rPr>
        <w:t>vvenuta vaccinazione contro il SARS-CoV-2 (la certificazione ha una validità di 12 mesi a far data dal completamento del ciclo vaccinale ed è rilasciata anche contestualmente alla somministrazione della prima dose di vaccino e ha validità dalla medesima somministrazione fino alla data prevista per il completamento del ciclo vaccinale);</w:t>
      </w:r>
    </w:p>
    <w:p w:rsidR="00535034" w:rsidRPr="005C4F7F" w:rsidRDefault="00A40BF9" w:rsidP="00057CDF">
      <w:pPr>
        <w:pStyle w:val="Paragrafoelenco"/>
        <w:numPr>
          <w:ilvl w:val="0"/>
          <w:numId w:val="1"/>
        </w:numPr>
        <w:jc w:val="both"/>
        <w:rPr>
          <w:rFonts w:ascii="Calibri Light" w:hAnsi="Calibri Light" w:cs="Calibri Light"/>
        </w:rPr>
      </w:pPr>
      <w:r w:rsidRPr="005C4F7F">
        <w:rPr>
          <w:rFonts w:ascii="Calibri Light" w:hAnsi="Calibri Light" w:cs="Calibri Light"/>
        </w:rPr>
        <w:t>g</w:t>
      </w:r>
      <w:r w:rsidR="00752D20" w:rsidRPr="005C4F7F">
        <w:rPr>
          <w:rFonts w:ascii="Calibri Light" w:hAnsi="Calibri Light" w:cs="Calibri Light"/>
        </w:rPr>
        <w:t xml:space="preserve">uarigione dell’infezione da SARS-CoV-2 (la certificazione ha una validità di sei mesi a far data dall’avvenuta guarigione); </w:t>
      </w:r>
    </w:p>
    <w:p w:rsidR="00752D20" w:rsidRPr="005C4F7F" w:rsidRDefault="00A40BF9" w:rsidP="00057CDF">
      <w:pPr>
        <w:pStyle w:val="Paragrafoelenco"/>
        <w:numPr>
          <w:ilvl w:val="0"/>
          <w:numId w:val="1"/>
        </w:numPr>
        <w:jc w:val="both"/>
        <w:rPr>
          <w:rFonts w:ascii="Calibri Light" w:hAnsi="Calibri Light" w:cs="Calibri Light"/>
        </w:rPr>
      </w:pPr>
      <w:r w:rsidRPr="005C4F7F">
        <w:rPr>
          <w:rFonts w:ascii="Calibri Light" w:hAnsi="Calibri Light" w:cs="Calibri Light"/>
        </w:rPr>
        <w:t>e</w:t>
      </w:r>
      <w:r w:rsidR="00752D20" w:rsidRPr="005C4F7F">
        <w:rPr>
          <w:rFonts w:ascii="Calibri Light" w:hAnsi="Calibri Light" w:cs="Calibri Light"/>
        </w:rPr>
        <w:t>ffettuazione di un test antigenico rapido o molecolare, quest’ultimo anche su campione salivare e nel rispetto dei criteri stabiliti con circolare del Ministero della Salute, con esito negativo al virus SARS-CoV-2 (la certificazione ha validità di 48 ore dall’esecuzione del test).</w:t>
      </w:r>
    </w:p>
    <w:p w:rsidR="00752D20" w:rsidRPr="005C4F7F" w:rsidRDefault="00752D20" w:rsidP="00057CDF">
      <w:pPr>
        <w:jc w:val="both"/>
        <w:rPr>
          <w:rFonts w:ascii="Calibri Light" w:hAnsi="Calibri Light" w:cs="Calibri Light"/>
        </w:rPr>
      </w:pPr>
    </w:p>
    <w:p w:rsidR="00752D20" w:rsidRPr="005C4F7F" w:rsidRDefault="00752D20" w:rsidP="00057CDF">
      <w:pPr>
        <w:jc w:val="both"/>
        <w:rPr>
          <w:rFonts w:ascii="Calibri Light" w:hAnsi="Calibri Light" w:cs="Calibri Light"/>
        </w:rPr>
      </w:pPr>
      <w:r w:rsidRPr="005C4F7F">
        <w:rPr>
          <w:rFonts w:ascii="Calibri Light" w:hAnsi="Calibri Light" w:cs="Calibri Light"/>
        </w:rPr>
        <w:t>Sono esentati dall’obbligo di Green Pass i soggetti esclusi dalla campagna vaccinale sulla base di idonea certificazione medica rilasciata dai medici vaccinatori dei Servizi vaccinali  delle Aziende ed Enti dei Servizi sanitari regionali o dai medici di medicina generale.</w:t>
      </w:r>
    </w:p>
    <w:p w:rsidR="00752D20" w:rsidRPr="005C4F7F" w:rsidRDefault="00752D20" w:rsidP="00057CDF">
      <w:pPr>
        <w:jc w:val="both"/>
        <w:rPr>
          <w:rFonts w:ascii="Calibri Light" w:hAnsi="Calibri Light" w:cs="Calibri Light"/>
        </w:rPr>
      </w:pPr>
    </w:p>
    <w:p w:rsidR="00752D20" w:rsidRPr="005C4F7F" w:rsidRDefault="00752D20" w:rsidP="00057CDF">
      <w:pPr>
        <w:jc w:val="both"/>
        <w:rPr>
          <w:rFonts w:ascii="Calibri Light" w:hAnsi="Calibri Light" w:cs="Calibri Light"/>
        </w:rPr>
      </w:pPr>
      <w:r w:rsidRPr="005C4F7F">
        <w:rPr>
          <w:rFonts w:ascii="Calibri Light" w:hAnsi="Calibri Light" w:cs="Calibri Light"/>
        </w:rPr>
        <w:t>Per quanto sopra, informiamo tutti sin da ora che, dalla data di entrata in vigore del decreto, chiederemo a tutti di esibire il Green Pass all’ingresso in Azienda. I lavoratori che non risulteranno in possesso di Green Pass verranno considerati assenti ingiustificati e a</w:t>
      </w:r>
      <w:r w:rsidR="00137554" w:rsidRPr="005C4F7F">
        <w:rPr>
          <w:rFonts w:ascii="Calibri Light" w:hAnsi="Calibri Light" w:cs="Calibri Light"/>
        </w:rPr>
        <w:t>llontanati dal luogo di lavoro.</w:t>
      </w:r>
    </w:p>
    <w:p w:rsidR="00752D20" w:rsidRPr="005C4F7F" w:rsidRDefault="00752D20" w:rsidP="00057CDF">
      <w:pPr>
        <w:jc w:val="both"/>
        <w:rPr>
          <w:rFonts w:ascii="Calibri Light" w:hAnsi="Calibri Light" w:cs="Calibri Light"/>
        </w:rPr>
      </w:pPr>
    </w:p>
    <w:p w:rsidR="00752D20" w:rsidRPr="005C4F7F" w:rsidRDefault="005C4F7F" w:rsidP="00057CDF">
      <w:pPr>
        <w:jc w:val="both"/>
        <w:rPr>
          <w:rFonts w:ascii="Calibri Light" w:hAnsi="Calibri Light" w:cs="Calibri Light"/>
        </w:rPr>
      </w:pPr>
      <w:r>
        <w:rPr>
          <w:rFonts w:ascii="Calibri Light" w:hAnsi="Calibri Light" w:cs="Calibri Light"/>
        </w:rPr>
        <w:t>Vi chiediamo</w:t>
      </w:r>
      <w:bookmarkStart w:id="0" w:name="_GoBack"/>
      <w:bookmarkEnd w:id="0"/>
      <w:r w:rsidR="00752D20" w:rsidRPr="005C4F7F">
        <w:rPr>
          <w:rFonts w:ascii="Calibri Light" w:hAnsi="Calibri Light" w:cs="Calibri Light"/>
        </w:rPr>
        <w:t xml:space="preserve"> di comunicare al Responsabile Risorse Umane/Datore di Lavoro</w:t>
      </w:r>
      <w:r w:rsidR="00764B78" w:rsidRPr="005C4F7F">
        <w:rPr>
          <w:rFonts w:ascii="Calibri Light" w:hAnsi="Calibri Light" w:cs="Calibri Light"/>
        </w:rPr>
        <w:t>/Vostro Responsabile</w:t>
      </w:r>
      <w:r w:rsidR="00752D20" w:rsidRPr="005C4F7F">
        <w:rPr>
          <w:rFonts w:ascii="Calibri Light" w:hAnsi="Calibri Light" w:cs="Calibri Light"/>
        </w:rPr>
        <w:t xml:space="preserve"> </w:t>
      </w:r>
      <w:r w:rsidR="00764B78" w:rsidRPr="005C4F7F">
        <w:rPr>
          <w:rFonts w:ascii="Calibri Light" w:hAnsi="Calibri Light" w:cs="Calibri Light"/>
        </w:rPr>
        <w:t xml:space="preserve">diretto </w:t>
      </w:r>
      <w:r w:rsidR="00752D20" w:rsidRPr="005C4F7F">
        <w:rPr>
          <w:rFonts w:ascii="Calibri Light" w:hAnsi="Calibri Light" w:cs="Calibri Light"/>
        </w:rPr>
        <w:t>…………………………</w:t>
      </w:r>
      <w:r w:rsidR="00764B78" w:rsidRPr="005C4F7F">
        <w:rPr>
          <w:rFonts w:ascii="Calibri Light" w:hAnsi="Calibri Light" w:cs="Calibri Light"/>
        </w:rPr>
        <w:t xml:space="preserve"> se siete nelle condizioni di ottemperare alle disposizioni legislative e ciò al fine di consentirci di organizzare adeguatamente l’attività lavorativa, dovendo eventualmente l’Azienda provvedere alla sostituzione di coloro che, non trovandosi in possesso di Green Pass, non potranno accedere ai luoghi di lavoro.</w:t>
      </w:r>
    </w:p>
    <w:p w:rsidR="00764B78" w:rsidRPr="005C4F7F" w:rsidRDefault="00764B78" w:rsidP="00057CDF">
      <w:pPr>
        <w:jc w:val="both"/>
        <w:rPr>
          <w:rFonts w:ascii="Calibri Light" w:hAnsi="Calibri Light" w:cs="Calibri Light"/>
        </w:rPr>
      </w:pPr>
    </w:p>
    <w:p w:rsidR="00764B78" w:rsidRPr="005C4F7F" w:rsidRDefault="00764B78" w:rsidP="00057CDF">
      <w:pPr>
        <w:jc w:val="both"/>
        <w:rPr>
          <w:rFonts w:ascii="Calibri Light" w:hAnsi="Calibri Light" w:cs="Calibri Light"/>
        </w:rPr>
      </w:pPr>
      <w:r w:rsidRPr="005C4F7F">
        <w:rPr>
          <w:rFonts w:ascii="Calibri Light" w:hAnsi="Calibri Light" w:cs="Calibri Light"/>
        </w:rPr>
        <w:t>Certi della Vostra comprensione e fiduciosi della Vostra piena collaborazione, restiamo a disposizione per ogni eventuale chiarimento e restiamo in attesa di un Vostro tempestivo riscontro.</w:t>
      </w:r>
    </w:p>
    <w:p w:rsidR="00764B78" w:rsidRPr="005C4F7F" w:rsidRDefault="00764B78" w:rsidP="00752D20">
      <w:pPr>
        <w:rPr>
          <w:rFonts w:ascii="Calibri Light" w:hAnsi="Calibri Light" w:cs="Calibri Light"/>
        </w:rPr>
      </w:pPr>
    </w:p>
    <w:p w:rsidR="00764B78" w:rsidRPr="005C4F7F" w:rsidRDefault="00764B78" w:rsidP="00752D20">
      <w:pPr>
        <w:rPr>
          <w:rFonts w:ascii="Calibri Light" w:hAnsi="Calibri Light" w:cs="Calibri Light"/>
        </w:rPr>
      </w:pPr>
    </w:p>
    <w:p w:rsidR="00764B78" w:rsidRPr="005C4F7F" w:rsidRDefault="00764B78" w:rsidP="00752D20">
      <w:pPr>
        <w:rPr>
          <w:rFonts w:ascii="Calibri Light" w:hAnsi="Calibri Light" w:cs="Calibri Light"/>
        </w:rPr>
      </w:pPr>
    </w:p>
    <w:p w:rsidR="00764B78" w:rsidRPr="005C4F7F" w:rsidRDefault="00764B78" w:rsidP="00752D20">
      <w:pPr>
        <w:rPr>
          <w:rFonts w:ascii="Calibri Light" w:hAnsi="Calibri Light" w:cs="Calibri Light"/>
        </w:rPr>
      </w:pPr>
    </w:p>
    <w:p w:rsidR="00764B78" w:rsidRPr="005C4F7F" w:rsidRDefault="00764B78" w:rsidP="00752D20">
      <w:pPr>
        <w:rPr>
          <w:rFonts w:ascii="Calibri Light" w:hAnsi="Calibri Light" w:cs="Calibri Light"/>
        </w:rPr>
      </w:pPr>
      <w:r w:rsidRPr="005C4F7F">
        <w:rPr>
          <w:rFonts w:ascii="Calibri Light" w:hAnsi="Calibri Light" w:cs="Calibri Light"/>
        </w:rPr>
        <w:tab/>
      </w:r>
      <w:r w:rsidRPr="005C4F7F">
        <w:rPr>
          <w:rFonts w:ascii="Calibri Light" w:hAnsi="Calibri Light" w:cs="Calibri Light"/>
        </w:rPr>
        <w:tab/>
      </w:r>
      <w:r w:rsidRPr="005C4F7F">
        <w:rPr>
          <w:rFonts w:ascii="Calibri Light" w:hAnsi="Calibri Light" w:cs="Calibri Light"/>
        </w:rPr>
        <w:tab/>
      </w:r>
      <w:r w:rsidRPr="005C4F7F">
        <w:rPr>
          <w:rFonts w:ascii="Calibri Light" w:hAnsi="Calibri Light" w:cs="Calibri Light"/>
        </w:rPr>
        <w:tab/>
      </w:r>
      <w:r w:rsidRPr="005C4F7F">
        <w:rPr>
          <w:rFonts w:ascii="Calibri Light" w:hAnsi="Calibri Light" w:cs="Calibri Light"/>
        </w:rPr>
        <w:tab/>
      </w:r>
      <w:r w:rsidRPr="005C4F7F">
        <w:rPr>
          <w:rFonts w:ascii="Calibri Light" w:hAnsi="Calibri Light" w:cs="Calibri Light"/>
        </w:rPr>
        <w:tab/>
      </w:r>
      <w:r w:rsidRPr="005C4F7F">
        <w:rPr>
          <w:rFonts w:ascii="Calibri Light" w:hAnsi="Calibri Light" w:cs="Calibri Light"/>
        </w:rPr>
        <w:tab/>
      </w:r>
      <w:r w:rsidRPr="005C4F7F">
        <w:rPr>
          <w:rFonts w:ascii="Calibri Light" w:hAnsi="Calibri Light" w:cs="Calibri Light"/>
        </w:rPr>
        <w:tab/>
      </w:r>
      <w:r w:rsidRPr="005C4F7F">
        <w:rPr>
          <w:rFonts w:ascii="Calibri Light" w:hAnsi="Calibri Light" w:cs="Calibri Light"/>
        </w:rPr>
        <w:tab/>
        <w:t xml:space="preserve">…………………………………… </w:t>
      </w:r>
    </w:p>
    <w:p w:rsidR="00764B78" w:rsidRPr="005C4F7F" w:rsidRDefault="00764B78" w:rsidP="00752D20">
      <w:pPr>
        <w:rPr>
          <w:rFonts w:ascii="Calibri Light" w:hAnsi="Calibri Light" w:cs="Calibri Light"/>
        </w:rPr>
      </w:pPr>
    </w:p>
    <w:p w:rsidR="00535034" w:rsidRPr="005C4F7F" w:rsidRDefault="00535034">
      <w:pPr>
        <w:rPr>
          <w:rFonts w:ascii="Calibri Light" w:hAnsi="Calibri Light" w:cs="Calibri Light"/>
        </w:rPr>
      </w:pPr>
    </w:p>
    <w:sectPr w:rsidR="00535034" w:rsidRPr="005C4F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12BED"/>
    <w:multiLevelType w:val="hybridMultilevel"/>
    <w:tmpl w:val="FB74166E"/>
    <w:lvl w:ilvl="0" w:tplc="ABE8532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034"/>
    <w:rsid w:val="00057CDF"/>
    <w:rsid w:val="00137554"/>
    <w:rsid w:val="001C4F93"/>
    <w:rsid w:val="00535034"/>
    <w:rsid w:val="005C4F7F"/>
    <w:rsid w:val="00752D20"/>
    <w:rsid w:val="00764B78"/>
    <w:rsid w:val="007E00F1"/>
    <w:rsid w:val="009A352C"/>
    <w:rsid w:val="00A40BF9"/>
    <w:rsid w:val="00A748C2"/>
    <w:rsid w:val="00C57CF6"/>
    <w:rsid w:val="00EA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E00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00F1"/>
    <w:rPr>
      <w:rFonts w:ascii="Tahoma" w:hAnsi="Tahoma" w:cs="Tahoma"/>
      <w:sz w:val="16"/>
      <w:szCs w:val="16"/>
    </w:rPr>
  </w:style>
  <w:style w:type="paragraph" w:styleId="Paragrafoelenco">
    <w:name w:val="List Paragraph"/>
    <w:basedOn w:val="Normale"/>
    <w:uiPriority w:val="34"/>
    <w:qFormat/>
    <w:rsid w:val="00752D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E00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00F1"/>
    <w:rPr>
      <w:rFonts w:ascii="Tahoma" w:hAnsi="Tahoma" w:cs="Tahoma"/>
      <w:sz w:val="16"/>
      <w:szCs w:val="16"/>
    </w:rPr>
  </w:style>
  <w:style w:type="paragraph" w:styleId="Paragrafoelenco">
    <w:name w:val="List Paragraph"/>
    <w:basedOn w:val="Normale"/>
    <w:uiPriority w:val="34"/>
    <w:qFormat/>
    <w:rsid w:val="00752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375</Words>
  <Characters>2141</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7</cp:revision>
  <cp:lastPrinted>2021-10-01T07:22:00Z</cp:lastPrinted>
  <dcterms:created xsi:type="dcterms:W3CDTF">2021-10-01T07:08:00Z</dcterms:created>
  <dcterms:modified xsi:type="dcterms:W3CDTF">2021-10-07T08:53:00Z</dcterms:modified>
</cp:coreProperties>
</file>