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F1EF9" w14:textId="77777777" w:rsidR="00340EE3" w:rsidRPr="00A7628F" w:rsidRDefault="00340EE3" w:rsidP="00340EE3">
      <w:pPr>
        <w:jc w:val="center"/>
        <w:rPr>
          <w:rFonts w:asciiTheme="majorHAnsi" w:eastAsia="Times New Roman" w:hAnsiTheme="majorHAnsi" w:cstheme="majorHAnsi"/>
          <w:b/>
          <w:bCs/>
          <w:color w:val="000000" w:themeColor="text1"/>
          <w:sz w:val="28"/>
          <w:szCs w:val="28"/>
          <w:lang w:eastAsia="it-IT"/>
        </w:rPr>
      </w:pPr>
      <w:r w:rsidRPr="00A7628F">
        <w:rPr>
          <w:rFonts w:asciiTheme="majorHAnsi" w:eastAsia="Times New Roman" w:hAnsiTheme="majorHAnsi" w:cstheme="majorHAnsi"/>
          <w:b/>
          <w:bCs/>
          <w:color w:val="000000" w:themeColor="text1"/>
          <w:sz w:val="28"/>
          <w:szCs w:val="28"/>
          <w:lang w:eastAsia="it-IT"/>
        </w:rPr>
        <w:t xml:space="preserve">INFORMATIVA </w:t>
      </w:r>
    </w:p>
    <w:p w14:paraId="15B3E4D7" w14:textId="77777777" w:rsidR="00340EE3" w:rsidRPr="00A7628F" w:rsidRDefault="00340EE3" w:rsidP="00340EE3">
      <w:pPr>
        <w:widowControl w:val="0"/>
        <w:overflowPunct w:val="0"/>
        <w:autoSpaceDE w:val="0"/>
        <w:autoSpaceDN w:val="0"/>
        <w:adjustRightInd w:val="0"/>
        <w:spacing w:after="0" w:line="276" w:lineRule="auto"/>
        <w:jc w:val="center"/>
        <w:rPr>
          <w:rFonts w:asciiTheme="majorHAnsi" w:eastAsia="Times New Roman" w:hAnsiTheme="majorHAnsi" w:cstheme="majorHAnsi"/>
          <w:color w:val="000000" w:themeColor="text1"/>
          <w:lang w:eastAsia="it-IT"/>
        </w:rPr>
      </w:pPr>
      <w:r w:rsidRPr="00A7628F">
        <w:rPr>
          <w:rFonts w:asciiTheme="majorHAnsi" w:eastAsia="Times New Roman" w:hAnsiTheme="majorHAnsi" w:cstheme="majorHAnsi"/>
          <w:color w:val="000000" w:themeColor="text1"/>
          <w:lang w:eastAsia="it-IT"/>
        </w:rPr>
        <w:t>sul trattamento dei dati personali</w:t>
      </w:r>
    </w:p>
    <w:p w14:paraId="315ED04B" w14:textId="369833C8" w:rsidR="00340EE3" w:rsidRPr="00A7628F" w:rsidRDefault="00340EE3" w:rsidP="00340EE3">
      <w:pPr>
        <w:widowControl w:val="0"/>
        <w:overflowPunct w:val="0"/>
        <w:autoSpaceDE w:val="0"/>
        <w:autoSpaceDN w:val="0"/>
        <w:adjustRightInd w:val="0"/>
        <w:spacing w:after="0" w:line="276" w:lineRule="auto"/>
        <w:jc w:val="center"/>
        <w:rPr>
          <w:rFonts w:asciiTheme="majorHAnsi" w:eastAsia="Times New Roman" w:hAnsiTheme="majorHAnsi" w:cstheme="majorHAnsi"/>
          <w:color w:val="000000" w:themeColor="text1"/>
          <w:lang w:eastAsia="it-IT"/>
        </w:rPr>
      </w:pPr>
      <w:r w:rsidRPr="00A7628F">
        <w:rPr>
          <w:rFonts w:asciiTheme="majorHAnsi" w:eastAsia="Times New Roman" w:hAnsiTheme="majorHAnsi" w:cstheme="majorHAnsi"/>
          <w:color w:val="000000" w:themeColor="text1"/>
          <w:lang w:eastAsia="it-IT"/>
        </w:rPr>
        <w:t>ai sensi dell’art. 12 e ss. del Regolamento (UE) 2016/679</w:t>
      </w:r>
    </w:p>
    <w:p w14:paraId="08074AE3" w14:textId="1AD0A808" w:rsidR="00C51D73" w:rsidRPr="00A7628F" w:rsidRDefault="00C51D73" w:rsidP="00340EE3">
      <w:pPr>
        <w:widowControl w:val="0"/>
        <w:overflowPunct w:val="0"/>
        <w:autoSpaceDE w:val="0"/>
        <w:autoSpaceDN w:val="0"/>
        <w:adjustRightInd w:val="0"/>
        <w:spacing w:after="0" w:line="276" w:lineRule="auto"/>
        <w:jc w:val="center"/>
        <w:rPr>
          <w:rFonts w:asciiTheme="majorHAnsi" w:eastAsia="Times New Roman" w:hAnsiTheme="majorHAnsi" w:cstheme="majorHAnsi"/>
          <w:color w:val="000000" w:themeColor="text1"/>
          <w:lang w:eastAsia="it-IT"/>
        </w:rPr>
      </w:pPr>
    </w:p>
    <w:p w14:paraId="51CAEBE9" w14:textId="77777777" w:rsidR="00C51D73" w:rsidRPr="00A7628F" w:rsidRDefault="00C51D73" w:rsidP="00340EE3">
      <w:pPr>
        <w:widowControl w:val="0"/>
        <w:overflowPunct w:val="0"/>
        <w:autoSpaceDE w:val="0"/>
        <w:autoSpaceDN w:val="0"/>
        <w:adjustRightInd w:val="0"/>
        <w:spacing w:after="0" w:line="276" w:lineRule="auto"/>
        <w:jc w:val="center"/>
        <w:rPr>
          <w:rFonts w:asciiTheme="majorHAnsi" w:eastAsia="Times New Roman" w:hAnsiTheme="majorHAnsi" w:cstheme="majorHAnsi"/>
          <w:color w:val="000000" w:themeColor="text1"/>
          <w:lang w:eastAsia="it-IT"/>
        </w:rPr>
      </w:pPr>
    </w:p>
    <w:p w14:paraId="1D698BF7" w14:textId="77777777" w:rsidR="00340EE3" w:rsidRPr="00A7628F" w:rsidRDefault="00340EE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p>
    <w:p w14:paraId="752B377A" w14:textId="77777777" w:rsidR="00340EE3" w:rsidRPr="00A7628F" w:rsidRDefault="00340EE3" w:rsidP="00340EE3">
      <w:pPr>
        <w:widowControl w:val="0"/>
        <w:suppressAutoHyphens/>
        <w:autoSpaceDN w:val="0"/>
        <w:spacing w:after="0" w:line="240" w:lineRule="auto"/>
        <w:jc w:val="both"/>
        <w:rPr>
          <w:rFonts w:asciiTheme="majorHAnsi" w:eastAsia="Times New Roman" w:hAnsiTheme="majorHAnsi" w:cstheme="majorHAnsi"/>
          <w:kern w:val="3"/>
          <w:lang w:eastAsia="it-IT"/>
        </w:rPr>
      </w:pPr>
      <w:r w:rsidRPr="00A7628F">
        <w:rPr>
          <w:rFonts w:asciiTheme="majorHAnsi" w:eastAsia="Times New Roman" w:hAnsiTheme="majorHAnsi" w:cstheme="majorHAnsi"/>
          <w:kern w:val="3"/>
          <w:lang w:eastAsia="it-IT"/>
        </w:rPr>
        <w:t>Premessa – Il GDPR prevede la tutela delle persone e di altri soggetti con riferimento al trattamento dei dati personali. Secondo tale normativa il trattamento dei dati personali che si riferisce ad un soggetto, nello specifico da definirsi “interessato”, è improntato ai principi di correttezza, liceità e trasparenza, nonché di tutela della riservatezza e dei diritti dell'interessato stesso.</w:t>
      </w:r>
    </w:p>
    <w:p w14:paraId="15FC3EBB" w14:textId="77777777" w:rsidR="00340EE3" w:rsidRPr="00A7628F" w:rsidRDefault="00340EE3" w:rsidP="00340EE3">
      <w:pPr>
        <w:widowControl w:val="0"/>
        <w:suppressAutoHyphens/>
        <w:autoSpaceDN w:val="0"/>
        <w:spacing w:after="0" w:line="240" w:lineRule="auto"/>
        <w:jc w:val="both"/>
        <w:rPr>
          <w:rFonts w:asciiTheme="majorHAnsi" w:eastAsia="Times New Roman" w:hAnsiTheme="majorHAnsi" w:cstheme="majorHAnsi"/>
          <w:kern w:val="3"/>
          <w:lang w:eastAsia="it-IT"/>
        </w:rPr>
      </w:pPr>
    </w:p>
    <w:p w14:paraId="08FF45B5" w14:textId="382C7C4F" w:rsidR="00340EE3" w:rsidRPr="00A7628F" w:rsidRDefault="00340EE3" w:rsidP="00340EE3">
      <w:pPr>
        <w:widowControl w:val="0"/>
        <w:suppressAutoHyphens/>
        <w:autoSpaceDN w:val="0"/>
        <w:spacing w:after="0" w:line="240" w:lineRule="auto"/>
        <w:jc w:val="both"/>
        <w:rPr>
          <w:rFonts w:asciiTheme="majorHAnsi" w:eastAsia="Times New Roman" w:hAnsiTheme="majorHAnsi" w:cstheme="majorHAnsi"/>
          <w:kern w:val="3"/>
          <w:lang w:eastAsia="it-IT"/>
        </w:rPr>
      </w:pPr>
      <w:r w:rsidRPr="00A7628F">
        <w:rPr>
          <w:rFonts w:asciiTheme="majorHAnsi" w:eastAsia="Times New Roman" w:hAnsiTheme="majorHAnsi" w:cstheme="majorHAnsi"/>
          <w:kern w:val="3"/>
          <w:lang w:eastAsia="it-IT"/>
        </w:rPr>
        <w:t xml:space="preserve">Ai sensi del </w:t>
      </w:r>
      <w:proofErr w:type="spellStart"/>
      <w:r w:rsidRPr="00A7628F">
        <w:rPr>
          <w:rFonts w:asciiTheme="majorHAnsi" w:eastAsia="Times New Roman" w:hAnsiTheme="majorHAnsi" w:cstheme="majorHAnsi"/>
          <w:kern w:val="3"/>
          <w:lang w:eastAsia="it-IT"/>
        </w:rPr>
        <w:t>d.l.</w:t>
      </w:r>
      <w:proofErr w:type="spellEnd"/>
      <w:r w:rsidRPr="00A7628F">
        <w:rPr>
          <w:rFonts w:asciiTheme="majorHAnsi" w:eastAsia="Times New Roman" w:hAnsiTheme="majorHAnsi" w:cstheme="majorHAnsi"/>
          <w:kern w:val="3"/>
          <w:lang w:eastAsia="it-IT"/>
        </w:rPr>
        <w:t xml:space="preserve"> 127/2021 </w:t>
      </w:r>
      <w:r w:rsidR="00D46429" w:rsidRPr="00A7628F">
        <w:rPr>
          <w:rFonts w:asciiTheme="majorHAnsi" w:eastAsia="Times New Roman" w:hAnsiTheme="majorHAnsi" w:cstheme="majorHAnsi"/>
          <w:kern w:val="3"/>
          <w:lang w:eastAsia="it-IT"/>
        </w:rPr>
        <w:t xml:space="preserve">(pubblicato sulla Gazzetta Ufficiale n. 226 del 21 settembre 2021) </w:t>
      </w:r>
      <w:r w:rsidRPr="00A7628F">
        <w:rPr>
          <w:rFonts w:asciiTheme="majorHAnsi" w:eastAsia="Times New Roman" w:hAnsiTheme="majorHAnsi" w:cstheme="majorHAnsi"/>
          <w:kern w:val="3"/>
          <w:lang w:eastAsia="it-IT"/>
        </w:rPr>
        <w:t xml:space="preserve">che ha introdotto l’art. 9 </w:t>
      </w:r>
      <w:proofErr w:type="spellStart"/>
      <w:r w:rsidRPr="00A7628F">
        <w:rPr>
          <w:rFonts w:asciiTheme="majorHAnsi" w:eastAsia="Times New Roman" w:hAnsiTheme="majorHAnsi" w:cstheme="majorHAnsi"/>
          <w:kern w:val="3"/>
          <w:lang w:eastAsia="it-IT"/>
        </w:rPr>
        <w:t>septies</w:t>
      </w:r>
      <w:proofErr w:type="spellEnd"/>
      <w:r w:rsidRPr="00A7628F">
        <w:rPr>
          <w:rFonts w:asciiTheme="majorHAnsi" w:eastAsia="Times New Roman" w:hAnsiTheme="majorHAnsi" w:cstheme="majorHAnsi"/>
          <w:kern w:val="3"/>
          <w:lang w:eastAsia="it-IT"/>
        </w:rPr>
        <w:t xml:space="preserve"> al </w:t>
      </w:r>
      <w:proofErr w:type="spellStart"/>
      <w:r w:rsidRPr="00A7628F">
        <w:rPr>
          <w:rFonts w:asciiTheme="majorHAnsi" w:eastAsia="Times New Roman" w:hAnsiTheme="majorHAnsi" w:cstheme="majorHAnsi"/>
          <w:kern w:val="3"/>
          <w:lang w:eastAsia="it-IT"/>
        </w:rPr>
        <w:t>d.l.</w:t>
      </w:r>
      <w:proofErr w:type="spellEnd"/>
      <w:r w:rsidRPr="00A7628F">
        <w:rPr>
          <w:rFonts w:asciiTheme="majorHAnsi" w:eastAsia="Times New Roman" w:hAnsiTheme="majorHAnsi" w:cstheme="majorHAnsi"/>
          <w:kern w:val="3"/>
          <w:lang w:eastAsia="it-IT"/>
        </w:rPr>
        <w:t xml:space="preserve"> 52/2021, sussiste l’obbligo per i soggetti che svolgono attività lavorativa nel settore privato di possedere ed esibire qualora richiesti le Certificazioni verdi COVID-19. </w:t>
      </w:r>
    </w:p>
    <w:p w14:paraId="6F44D492" w14:textId="77777777" w:rsidR="00340EE3" w:rsidRPr="00A7628F" w:rsidRDefault="00340EE3" w:rsidP="00340EE3">
      <w:pPr>
        <w:widowControl w:val="0"/>
        <w:suppressAutoHyphens/>
        <w:autoSpaceDN w:val="0"/>
        <w:spacing w:after="0" w:line="240" w:lineRule="auto"/>
        <w:jc w:val="both"/>
        <w:rPr>
          <w:rFonts w:asciiTheme="majorHAnsi" w:eastAsia="Times New Roman" w:hAnsiTheme="majorHAnsi" w:cstheme="majorHAnsi"/>
          <w:kern w:val="3"/>
          <w:lang w:eastAsia="it-IT"/>
        </w:rPr>
      </w:pPr>
    </w:p>
    <w:p w14:paraId="75F99853" w14:textId="77777777" w:rsidR="00340EE3" w:rsidRPr="00A7628F" w:rsidRDefault="00340EE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r w:rsidRPr="00A7628F">
        <w:rPr>
          <w:rFonts w:asciiTheme="majorHAnsi" w:eastAsia="Times New Roman" w:hAnsiTheme="majorHAnsi" w:cstheme="majorHAnsi"/>
          <w:lang w:eastAsia="it-IT"/>
        </w:rPr>
        <w:t>Tutto ciò premesso si fornisce la presente informativa privacy ai sensi e per gli effetti di legge.</w:t>
      </w:r>
    </w:p>
    <w:p w14:paraId="03558DC2" w14:textId="30952B3E" w:rsidR="00340EE3" w:rsidRPr="00A7628F" w:rsidRDefault="00340EE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p>
    <w:p w14:paraId="65A8AA56" w14:textId="77777777" w:rsidR="00C51D73" w:rsidRPr="00A7628F" w:rsidRDefault="00C51D7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p>
    <w:p w14:paraId="042C0AA5" w14:textId="0BE9D3BB" w:rsidR="00340EE3" w:rsidRPr="00A7628F" w:rsidRDefault="00340EE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r w:rsidRPr="00A7628F">
        <w:rPr>
          <w:rFonts w:asciiTheme="majorHAnsi" w:eastAsia="Times New Roman" w:hAnsiTheme="majorHAnsi" w:cstheme="majorHAnsi"/>
          <w:lang w:eastAsia="it-IT"/>
        </w:rPr>
        <w:t>1</w:t>
      </w:r>
      <w:r w:rsidR="00C51D73" w:rsidRPr="00A7628F">
        <w:rPr>
          <w:rFonts w:asciiTheme="majorHAnsi" w:eastAsia="Times New Roman" w:hAnsiTheme="majorHAnsi" w:cstheme="majorHAnsi"/>
          <w:lang w:eastAsia="it-IT"/>
        </w:rPr>
        <w:t xml:space="preserve"> </w:t>
      </w:r>
      <w:r w:rsidRPr="00A7628F">
        <w:rPr>
          <w:rFonts w:asciiTheme="majorHAnsi" w:eastAsia="Times New Roman" w:hAnsiTheme="majorHAnsi" w:cstheme="majorHAnsi"/>
          <w:lang w:eastAsia="it-IT"/>
        </w:rPr>
        <w:t xml:space="preserve"> </w:t>
      </w:r>
      <w:r w:rsidR="00C51D73" w:rsidRPr="00A7628F">
        <w:rPr>
          <w:rFonts w:asciiTheme="majorHAnsi" w:eastAsia="Times New Roman" w:hAnsiTheme="majorHAnsi" w:cstheme="majorHAnsi"/>
          <w:lang w:eastAsia="it-IT"/>
        </w:rPr>
        <w:t xml:space="preserve"> </w:t>
      </w:r>
      <w:r w:rsidRPr="00A7628F">
        <w:rPr>
          <w:rFonts w:asciiTheme="majorHAnsi" w:eastAsia="Times New Roman" w:hAnsiTheme="majorHAnsi" w:cstheme="majorHAnsi"/>
          <w:lang w:eastAsia="it-IT"/>
        </w:rPr>
        <w:t>TITOLARE DEL TRATTAMENTO</w:t>
      </w:r>
    </w:p>
    <w:p w14:paraId="6E326B6D" w14:textId="77777777" w:rsidR="00C51D73" w:rsidRPr="00A7628F" w:rsidRDefault="00C51D7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p>
    <w:p w14:paraId="0DFDB21F" w14:textId="77777777" w:rsidR="00C51D73" w:rsidRPr="00A7628F" w:rsidRDefault="00340EE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highlight w:val="yellow"/>
          <w:lang w:eastAsia="it-IT"/>
        </w:rPr>
      </w:pPr>
      <w:r w:rsidRPr="00A7628F">
        <w:rPr>
          <w:rFonts w:asciiTheme="majorHAnsi" w:eastAsia="Times New Roman" w:hAnsiTheme="majorHAnsi" w:cstheme="majorHAnsi"/>
          <w:lang w:eastAsia="it-IT"/>
        </w:rPr>
        <w:t xml:space="preserve">In ogni momento, potrà rivolgersi alla </w:t>
      </w:r>
      <w:r w:rsidRPr="00A7628F">
        <w:rPr>
          <w:rFonts w:asciiTheme="majorHAnsi" w:eastAsia="Times New Roman" w:hAnsiTheme="majorHAnsi" w:cstheme="majorHAnsi"/>
          <w:highlight w:val="yellow"/>
          <w:lang w:eastAsia="it-IT"/>
        </w:rPr>
        <w:t>società ------ con sede legale in ------- (------)</w:t>
      </w:r>
    </w:p>
    <w:p w14:paraId="7C235A8B" w14:textId="77777777" w:rsidR="00C51D73" w:rsidRPr="00A7628F" w:rsidRDefault="00340EE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highlight w:val="yellow"/>
          <w:lang w:eastAsia="it-IT"/>
        </w:rPr>
      </w:pPr>
      <w:r w:rsidRPr="00A7628F">
        <w:rPr>
          <w:rFonts w:asciiTheme="majorHAnsi" w:eastAsia="Times New Roman" w:hAnsiTheme="majorHAnsi" w:cstheme="majorHAnsi"/>
          <w:highlight w:val="yellow"/>
          <w:lang w:eastAsia="it-IT"/>
        </w:rPr>
        <w:t>Via ------ n. -, P.I. e C.F. --------, in persona del legale rappresentante pro-tempore,</w:t>
      </w:r>
    </w:p>
    <w:p w14:paraId="28A11424" w14:textId="1912AA7E" w:rsidR="00340EE3" w:rsidRPr="00A7628F" w:rsidRDefault="00340EE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r w:rsidRPr="00A7628F">
        <w:rPr>
          <w:rFonts w:asciiTheme="majorHAnsi" w:eastAsia="Times New Roman" w:hAnsiTheme="majorHAnsi" w:cstheme="majorHAnsi"/>
          <w:highlight w:val="yellow"/>
          <w:lang w:eastAsia="it-IT"/>
        </w:rPr>
        <w:t xml:space="preserve">“Titolare del trattamento dei dati”, all’indirizzo e-mail </w:t>
      </w:r>
      <w:r w:rsidRPr="00A7628F">
        <w:rPr>
          <w:rFonts w:asciiTheme="majorHAnsi" w:hAnsiTheme="majorHAnsi" w:cstheme="majorHAnsi"/>
          <w:highlight w:val="yellow"/>
          <w:lang w:eastAsia="it-IT"/>
        </w:rPr>
        <w:t>---------</w:t>
      </w:r>
      <w:r w:rsidRPr="00A7628F">
        <w:rPr>
          <w:rFonts w:asciiTheme="majorHAnsi" w:eastAsia="Times New Roman" w:hAnsiTheme="majorHAnsi" w:cstheme="majorHAnsi"/>
          <w:lang w:eastAsia="it-IT"/>
        </w:rPr>
        <w:t xml:space="preserve"> per avere informazioni e/o segnalare eventuali problemi.</w:t>
      </w:r>
    </w:p>
    <w:p w14:paraId="52661089" w14:textId="5A879022" w:rsidR="00C51D73" w:rsidRPr="00A7628F" w:rsidRDefault="00C51D7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p>
    <w:p w14:paraId="1DB145F0" w14:textId="77777777" w:rsidR="00C51D73" w:rsidRPr="00A7628F" w:rsidRDefault="00C51D7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bookmarkStart w:id="0" w:name="_GoBack"/>
      <w:bookmarkEnd w:id="0"/>
    </w:p>
    <w:p w14:paraId="71E92DD8" w14:textId="77777777" w:rsidR="00C51D73" w:rsidRPr="00A7628F" w:rsidRDefault="00C51D7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p>
    <w:p w14:paraId="5FD4B5FF" w14:textId="00A6B177" w:rsidR="00340EE3" w:rsidRPr="00A7628F" w:rsidRDefault="00340EE3" w:rsidP="00340EE3">
      <w:pPr>
        <w:jc w:val="both"/>
        <w:rPr>
          <w:rFonts w:asciiTheme="majorHAnsi" w:hAnsiTheme="majorHAnsi" w:cstheme="majorHAnsi"/>
        </w:rPr>
      </w:pPr>
      <w:r w:rsidRPr="00A7628F">
        <w:rPr>
          <w:rFonts w:asciiTheme="majorHAnsi" w:hAnsiTheme="majorHAnsi" w:cstheme="majorHAnsi"/>
        </w:rPr>
        <w:t>2</w:t>
      </w:r>
      <w:r w:rsidR="00C51D73" w:rsidRPr="00A7628F">
        <w:rPr>
          <w:rFonts w:asciiTheme="majorHAnsi" w:hAnsiTheme="majorHAnsi" w:cstheme="majorHAnsi"/>
        </w:rPr>
        <w:t xml:space="preserve">   </w:t>
      </w:r>
      <w:r w:rsidRPr="00A7628F">
        <w:rPr>
          <w:rFonts w:asciiTheme="majorHAnsi" w:hAnsiTheme="majorHAnsi" w:cstheme="majorHAnsi"/>
        </w:rPr>
        <w:t>FINALITÀ DEL TRATTAMENTO, BASE GIURIDICA E PERIODO DI CONSERVAZIONE DEI DATI</w:t>
      </w:r>
    </w:p>
    <w:p w14:paraId="7E56DD76" w14:textId="77777777" w:rsidR="00340EE3" w:rsidRPr="00A7628F" w:rsidRDefault="00340EE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152"/>
        <w:gridCol w:w="1760"/>
        <w:gridCol w:w="2982"/>
      </w:tblGrid>
      <w:tr w:rsidR="00340EE3" w:rsidRPr="00A7628F" w14:paraId="36FFEC63" w14:textId="77777777" w:rsidTr="00C51D73">
        <w:trPr>
          <w:trHeight w:val="646"/>
        </w:trPr>
        <w:tc>
          <w:tcPr>
            <w:tcW w:w="1502" w:type="pct"/>
            <w:shd w:val="clear" w:color="auto" w:fill="auto"/>
            <w:vAlign w:val="center"/>
          </w:tcPr>
          <w:p w14:paraId="657AF24C" w14:textId="77777777" w:rsidR="00340EE3" w:rsidRPr="00A7628F" w:rsidRDefault="00340EE3" w:rsidP="00C51D73">
            <w:pPr>
              <w:rPr>
                <w:rFonts w:asciiTheme="majorHAnsi" w:hAnsiTheme="majorHAnsi" w:cstheme="majorHAnsi"/>
                <w:b/>
                <w:bCs/>
                <w:sz w:val="18"/>
                <w:szCs w:val="18"/>
              </w:rPr>
            </w:pPr>
            <w:r w:rsidRPr="00A7628F">
              <w:rPr>
                <w:rFonts w:asciiTheme="majorHAnsi" w:hAnsiTheme="majorHAnsi" w:cstheme="majorHAnsi"/>
                <w:b/>
                <w:bCs/>
                <w:sz w:val="18"/>
                <w:szCs w:val="18"/>
              </w:rPr>
              <w:t>Finalità</w:t>
            </w:r>
          </w:p>
        </w:tc>
        <w:tc>
          <w:tcPr>
            <w:tcW w:w="1092" w:type="pct"/>
            <w:shd w:val="clear" w:color="auto" w:fill="auto"/>
            <w:vAlign w:val="center"/>
          </w:tcPr>
          <w:p w14:paraId="38AE4652" w14:textId="77777777" w:rsidR="00340EE3" w:rsidRPr="00A7628F" w:rsidRDefault="00340EE3" w:rsidP="00C51D73">
            <w:pPr>
              <w:rPr>
                <w:rFonts w:asciiTheme="majorHAnsi" w:hAnsiTheme="majorHAnsi" w:cstheme="majorHAnsi"/>
                <w:b/>
                <w:bCs/>
                <w:sz w:val="18"/>
                <w:szCs w:val="18"/>
              </w:rPr>
            </w:pPr>
            <w:r w:rsidRPr="00A7628F">
              <w:rPr>
                <w:rFonts w:asciiTheme="majorHAnsi" w:hAnsiTheme="majorHAnsi" w:cstheme="majorHAnsi"/>
                <w:b/>
                <w:bCs/>
                <w:sz w:val="18"/>
                <w:szCs w:val="18"/>
              </w:rPr>
              <w:t>Tipologia dei dati</w:t>
            </w:r>
          </w:p>
        </w:tc>
        <w:tc>
          <w:tcPr>
            <w:tcW w:w="893" w:type="pct"/>
            <w:shd w:val="clear" w:color="auto" w:fill="auto"/>
            <w:vAlign w:val="center"/>
          </w:tcPr>
          <w:p w14:paraId="10CC832C" w14:textId="77777777" w:rsidR="00340EE3" w:rsidRPr="00A7628F" w:rsidRDefault="00340EE3" w:rsidP="00C51D73">
            <w:pPr>
              <w:rPr>
                <w:rFonts w:asciiTheme="majorHAnsi" w:hAnsiTheme="majorHAnsi" w:cstheme="majorHAnsi"/>
                <w:b/>
                <w:bCs/>
                <w:sz w:val="18"/>
                <w:szCs w:val="18"/>
              </w:rPr>
            </w:pPr>
            <w:r w:rsidRPr="00A7628F">
              <w:rPr>
                <w:rFonts w:asciiTheme="majorHAnsi" w:hAnsiTheme="majorHAnsi" w:cstheme="majorHAnsi"/>
                <w:b/>
                <w:bCs/>
                <w:sz w:val="18"/>
                <w:szCs w:val="18"/>
              </w:rPr>
              <w:t>Base giuridica</w:t>
            </w:r>
          </w:p>
        </w:tc>
        <w:tc>
          <w:tcPr>
            <w:tcW w:w="1513" w:type="pct"/>
            <w:shd w:val="clear" w:color="auto" w:fill="auto"/>
            <w:vAlign w:val="center"/>
          </w:tcPr>
          <w:p w14:paraId="10D0D820" w14:textId="77777777" w:rsidR="00340EE3" w:rsidRPr="00A7628F" w:rsidRDefault="00340EE3" w:rsidP="00C51D73">
            <w:pPr>
              <w:rPr>
                <w:rFonts w:asciiTheme="majorHAnsi" w:hAnsiTheme="majorHAnsi" w:cstheme="majorHAnsi"/>
                <w:b/>
                <w:bCs/>
                <w:sz w:val="18"/>
                <w:szCs w:val="18"/>
              </w:rPr>
            </w:pPr>
            <w:r w:rsidRPr="00A7628F">
              <w:rPr>
                <w:rFonts w:asciiTheme="majorHAnsi" w:hAnsiTheme="majorHAnsi" w:cstheme="majorHAnsi"/>
                <w:b/>
                <w:bCs/>
                <w:sz w:val="18"/>
                <w:szCs w:val="18"/>
              </w:rPr>
              <w:t>Periodo di conservazione</w:t>
            </w:r>
          </w:p>
        </w:tc>
      </w:tr>
      <w:tr w:rsidR="00340EE3" w:rsidRPr="00A7628F" w14:paraId="4AEE9AB2" w14:textId="77777777" w:rsidTr="00FD3A92">
        <w:tc>
          <w:tcPr>
            <w:tcW w:w="1502" w:type="pct"/>
            <w:shd w:val="clear" w:color="auto" w:fill="auto"/>
          </w:tcPr>
          <w:p w14:paraId="131C649D" w14:textId="77777777" w:rsidR="00340EE3" w:rsidRPr="00A7628F" w:rsidRDefault="00340EE3" w:rsidP="00FD3A92">
            <w:pPr>
              <w:jc w:val="both"/>
              <w:rPr>
                <w:rFonts w:asciiTheme="majorHAnsi" w:hAnsiTheme="majorHAnsi" w:cstheme="majorHAnsi"/>
                <w:sz w:val="18"/>
                <w:szCs w:val="18"/>
              </w:rPr>
            </w:pPr>
            <w:r w:rsidRPr="00A7628F">
              <w:rPr>
                <w:rFonts w:asciiTheme="majorHAnsi" w:hAnsiTheme="majorHAnsi" w:cstheme="majorHAnsi"/>
                <w:sz w:val="18"/>
                <w:szCs w:val="18"/>
                <w:u w:val="single"/>
              </w:rPr>
              <w:t>1. Verifica della certificazione verde Covid-19</w:t>
            </w:r>
          </w:p>
          <w:p w14:paraId="434C9BEC" w14:textId="77777777" w:rsidR="00340EE3" w:rsidRPr="00A7628F" w:rsidRDefault="00340EE3" w:rsidP="00FD3A92">
            <w:pPr>
              <w:jc w:val="both"/>
              <w:rPr>
                <w:rFonts w:asciiTheme="majorHAnsi" w:hAnsiTheme="majorHAnsi" w:cstheme="majorHAnsi"/>
                <w:sz w:val="18"/>
                <w:szCs w:val="18"/>
              </w:rPr>
            </w:pPr>
          </w:p>
        </w:tc>
        <w:tc>
          <w:tcPr>
            <w:tcW w:w="1092" w:type="pct"/>
            <w:shd w:val="clear" w:color="auto" w:fill="auto"/>
          </w:tcPr>
          <w:p w14:paraId="6D06921C" w14:textId="77777777" w:rsidR="00340EE3" w:rsidRPr="00A7628F" w:rsidRDefault="00340EE3" w:rsidP="00FD3A92">
            <w:pPr>
              <w:rPr>
                <w:rFonts w:asciiTheme="majorHAnsi" w:hAnsiTheme="majorHAnsi" w:cstheme="majorHAnsi"/>
                <w:sz w:val="18"/>
                <w:szCs w:val="18"/>
              </w:rPr>
            </w:pPr>
            <w:r w:rsidRPr="00A7628F">
              <w:rPr>
                <w:rFonts w:asciiTheme="majorHAnsi" w:hAnsiTheme="majorHAnsi" w:cstheme="majorHAnsi"/>
                <w:sz w:val="18"/>
                <w:szCs w:val="18"/>
              </w:rPr>
              <w:t xml:space="preserve">Nome e cognome dell’interessato; data di nascita; </w:t>
            </w:r>
          </w:p>
          <w:p w14:paraId="30203329" w14:textId="77777777" w:rsidR="00340EE3" w:rsidRPr="00A7628F" w:rsidRDefault="00340EE3" w:rsidP="00FD3A92">
            <w:pPr>
              <w:jc w:val="both"/>
              <w:rPr>
                <w:rFonts w:asciiTheme="majorHAnsi" w:hAnsiTheme="majorHAnsi" w:cstheme="majorHAnsi"/>
                <w:sz w:val="18"/>
                <w:szCs w:val="18"/>
              </w:rPr>
            </w:pPr>
          </w:p>
        </w:tc>
        <w:tc>
          <w:tcPr>
            <w:tcW w:w="893" w:type="pct"/>
            <w:shd w:val="clear" w:color="auto" w:fill="auto"/>
          </w:tcPr>
          <w:p w14:paraId="5E577074" w14:textId="77777777" w:rsidR="00340EE3" w:rsidRPr="00A7628F" w:rsidRDefault="00340EE3" w:rsidP="00FD3A92">
            <w:pPr>
              <w:jc w:val="both"/>
              <w:rPr>
                <w:rFonts w:asciiTheme="majorHAnsi" w:hAnsiTheme="majorHAnsi" w:cstheme="majorHAnsi"/>
                <w:sz w:val="18"/>
                <w:szCs w:val="18"/>
              </w:rPr>
            </w:pPr>
            <w:r w:rsidRPr="00A7628F">
              <w:rPr>
                <w:rFonts w:asciiTheme="majorHAnsi" w:hAnsiTheme="majorHAnsi" w:cstheme="majorHAnsi"/>
                <w:sz w:val="18"/>
                <w:szCs w:val="18"/>
              </w:rPr>
              <w:t>Il trattamento è necessario per adempiere un obbligo legale al quale è soggetto il titolare del trattamento;</w:t>
            </w:r>
          </w:p>
          <w:p w14:paraId="6FA8BEAF" w14:textId="0C082485" w:rsidR="00340EE3" w:rsidRPr="00A7628F" w:rsidRDefault="00340EE3" w:rsidP="00FD3A92">
            <w:pPr>
              <w:jc w:val="both"/>
              <w:rPr>
                <w:rFonts w:asciiTheme="majorHAnsi" w:hAnsiTheme="majorHAnsi" w:cstheme="majorHAnsi"/>
                <w:sz w:val="18"/>
                <w:szCs w:val="18"/>
                <w:lang w:val="en-US"/>
              </w:rPr>
            </w:pPr>
            <w:r w:rsidRPr="00A7628F">
              <w:rPr>
                <w:rFonts w:asciiTheme="majorHAnsi" w:hAnsiTheme="majorHAnsi" w:cstheme="majorHAnsi"/>
                <w:sz w:val="18"/>
                <w:szCs w:val="18"/>
              </w:rPr>
              <w:t> </w:t>
            </w:r>
            <w:r w:rsidRPr="00A7628F">
              <w:rPr>
                <w:rFonts w:asciiTheme="majorHAnsi" w:hAnsiTheme="majorHAnsi" w:cstheme="majorHAnsi"/>
                <w:sz w:val="18"/>
                <w:szCs w:val="18"/>
                <w:lang w:val="en-US"/>
              </w:rPr>
              <w:t>art. 6 co. 1 let. e c) GDPR.</w:t>
            </w:r>
          </w:p>
        </w:tc>
        <w:tc>
          <w:tcPr>
            <w:tcW w:w="1513" w:type="pct"/>
            <w:shd w:val="clear" w:color="auto" w:fill="auto"/>
          </w:tcPr>
          <w:p w14:paraId="37A83463" w14:textId="77777777" w:rsidR="00340EE3" w:rsidRPr="00A7628F" w:rsidRDefault="00340EE3" w:rsidP="00FD3A92">
            <w:pPr>
              <w:jc w:val="both"/>
              <w:rPr>
                <w:rFonts w:asciiTheme="majorHAnsi" w:hAnsiTheme="majorHAnsi" w:cstheme="majorHAnsi"/>
                <w:sz w:val="18"/>
                <w:szCs w:val="18"/>
              </w:rPr>
            </w:pPr>
            <w:r w:rsidRPr="00A7628F">
              <w:rPr>
                <w:rFonts w:asciiTheme="majorHAnsi" w:hAnsiTheme="majorHAnsi" w:cstheme="majorHAnsi"/>
                <w:sz w:val="18"/>
                <w:szCs w:val="18"/>
              </w:rPr>
              <w:t>I dati non saranno oggetto di conservazione.</w:t>
            </w:r>
          </w:p>
        </w:tc>
      </w:tr>
    </w:tbl>
    <w:p w14:paraId="1429F280" w14:textId="77777777" w:rsidR="00C51D73" w:rsidRPr="00A7628F" w:rsidRDefault="00C51D7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p>
    <w:p w14:paraId="21DDBC26" w14:textId="77777777" w:rsidR="00C51D73" w:rsidRPr="00A7628F" w:rsidRDefault="00C51D7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p>
    <w:p w14:paraId="3C45BD8F" w14:textId="2F6DC9A6" w:rsidR="00340EE3" w:rsidRPr="00A7628F" w:rsidRDefault="00340EE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r w:rsidRPr="00A7628F">
        <w:rPr>
          <w:rFonts w:asciiTheme="majorHAnsi" w:eastAsia="Times New Roman" w:hAnsiTheme="majorHAnsi" w:cstheme="majorHAnsi"/>
          <w:lang w:eastAsia="it-IT"/>
        </w:rPr>
        <w:t>3</w:t>
      </w:r>
      <w:r w:rsidR="00C51D73" w:rsidRPr="00A7628F">
        <w:rPr>
          <w:rFonts w:asciiTheme="majorHAnsi" w:eastAsia="Times New Roman" w:hAnsiTheme="majorHAnsi" w:cstheme="majorHAnsi"/>
          <w:lang w:eastAsia="it-IT"/>
        </w:rPr>
        <w:t xml:space="preserve">   </w:t>
      </w:r>
      <w:r w:rsidRPr="00A7628F">
        <w:rPr>
          <w:rFonts w:asciiTheme="majorHAnsi" w:eastAsia="Times New Roman" w:hAnsiTheme="majorHAnsi" w:cstheme="majorHAnsi"/>
          <w:lang w:eastAsia="it-IT"/>
        </w:rPr>
        <w:t>MODALITÀ DEL TRATTAMENTO DEI DATI</w:t>
      </w:r>
    </w:p>
    <w:p w14:paraId="4DE10C05" w14:textId="77777777" w:rsidR="00C51D73" w:rsidRPr="00A7628F" w:rsidRDefault="00C51D7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p>
    <w:p w14:paraId="5D2041D3" w14:textId="5FF9F917" w:rsidR="00340EE3" w:rsidRPr="00A7628F" w:rsidRDefault="00340EE3" w:rsidP="00C51D73">
      <w:pPr>
        <w:widowControl w:val="0"/>
        <w:suppressAutoHyphens/>
        <w:autoSpaceDN w:val="0"/>
        <w:spacing w:after="0" w:line="240" w:lineRule="auto"/>
        <w:jc w:val="both"/>
        <w:rPr>
          <w:rFonts w:asciiTheme="majorHAnsi" w:eastAsia="Times New Roman" w:hAnsiTheme="majorHAnsi" w:cstheme="majorHAnsi"/>
          <w:kern w:val="3"/>
          <w:lang w:eastAsia="it-IT"/>
        </w:rPr>
      </w:pPr>
      <w:r w:rsidRPr="00A7628F">
        <w:rPr>
          <w:rFonts w:asciiTheme="majorHAnsi" w:eastAsia="Times New Roman" w:hAnsiTheme="majorHAnsi" w:cstheme="majorHAnsi"/>
          <w:kern w:val="3"/>
          <w:lang w:eastAsia="it-IT"/>
        </w:rPr>
        <w:t xml:space="preserve">In conformità di quanto previsto dal citato </w:t>
      </w:r>
      <w:proofErr w:type="spellStart"/>
      <w:r w:rsidRPr="00A7628F">
        <w:rPr>
          <w:rFonts w:asciiTheme="majorHAnsi" w:eastAsia="Times New Roman" w:hAnsiTheme="majorHAnsi" w:cstheme="majorHAnsi"/>
          <w:kern w:val="3"/>
          <w:lang w:eastAsia="it-IT"/>
        </w:rPr>
        <w:t>d.l.</w:t>
      </w:r>
      <w:proofErr w:type="spellEnd"/>
      <w:r w:rsidRPr="00A7628F">
        <w:rPr>
          <w:rFonts w:asciiTheme="majorHAnsi" w:eastAsia="Times New Roman" w:hAnsiTheme="majorHAnsi" w:cstheme="majorHAnsi"/>
          <w:kern w:val="3"/>
          <w:lang w:eastAsia="it-IT"/>
        </w:rPr>
        <w:t xml:space="preserve"> 52/2021, il processo di verifica prevede l’utilizzo dell’</w:t>
      </w:r>
      <w:proofErr w:type="spellStart"/>
      <w:r w:rsidRPr="00A7628F">
        <w:rPr>
          <w:rFonts w:asciiTheme="majorHAnsi" w:eastAsia="Times New Roman" w:hAnsiTheme="majorHAnsi" w:cstheme="majorHAnsi"/>
          <w:kern w:val="3"/>
          <w:lang w:eastAsia="it-IT"/>
        </w:rPr>
        <w:t>App</w:t>
      </w:r>
      <w:proofErr w:type="spellEnd"/>
      <w:r w:rsidR="00C51D73" w:rsidRPr="00A7628F">
        <w:rPr>
          <w:rFonts w:asciiTheme="majorHAnsi" w:eastAsia="Times New Roman" w:hAnsiTheme="majorHAnsi" w:cstheme="majorHAnsi"/>
          <w:kern w:val="3"/>
          <w:lang w:eastAsia="it-IT"/>
        </w:rPr>
        <w:t xml:space="preserve"> </w:t>
      </w:r>
      <w:r w:rsidRPr="00A7628F">
        <w:rPr>
          <w:rFonts w:asciiTheme="majorHAnsi" w:eastAsia="Times New Roman" w:hAnsiTheme="majorHAnsi" w:cstheme="majorHAnsi"/>
          <w:kern w:val="3"/>
          <w:lang w:eastAsia="it-IT"/>
        </w:rPr>
        <w:t xml:space="preserve">di </w:t>
      </w:r>
      <w:r w:rsidRPr="00A7628F">
        <w:rPr>
          <w:rFonts w:asciiTheme="majorHAnsi" w:eastAsia="Times New Roman" w:hAnsiTheme="majorHAnsi" w:cstheme="majorHAnsi"/>
          <w:kern w:val="3"/>
          <w:lang w:eastAsia="it-IT"/>
        </w:rPr>
        <w:lastRenderedPageBreak/>
        <w:t>verifica nazionale VerificaC19. Tale applicazione consente di verificare l’autenticità e la validità delle certificazioni senza la necessità di avere una connessione internet (offline) e senza memorizzare informazioni personali sul dispositivo del verificatore. L’applicazione VerificaC19 è conforme alla versione europea, ma ne diminuisce il numero di dati visualizzabili dall’operatore per minimizzare le informazioni trattate</w:t>
      </w:r>
      <w:r w:rsidR="00C51D73" w:rsidRPr="00A7628F">
        <w:rPr>
          <w:rFonts w:asciiTheme="majorHAnsi" w:eastAsia="Times New Roman" w:hAnsiTheme="majorHAnsi" w:cstheme="majorHAnsi"/>
          <w:kern w:val="3"/>
          <w:lang w:eastAsia="it-IT"/>
        </w:rPr>
        <w:t>.</w:t>
      </w:r>
    </w:p>
    <w:p w14:paraId="1AD4CC86" w14:textId="0E71FE06" w:rsidR="00C51D73" w:rsidRPr="00A7628F" w:rsidRDefault="00C51D7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p>
    <w:p w14:paraId="462AE38D" w14:textId="77777777" w:rsidR="00C51D73" w:rsidRPr="00A7628F" w:rsidRDefault="00C51D7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p>
    <w:p w14:paraId="3466F82D" w14:textId="77777777" w:rsidR="00C51D73" w:rsidRPr="00A7628F" w:rsidRDefault="00C51D7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p>
    <w:p w14:paraId="5BD6638C" w14:textId="316141C3" w:rsidR="00340EE3" w:rsidRPr="00A7628F" w:rsidRDefault="00340EE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r w:rsidRPr="00A7628F">
        <w:rPr>
          <w:rFonts w:asciiTheme="majorHAnsi" w:eastAsia="Times New Roman" w:hAnsiTheme="majorHAnsi" w:cstheme="majorHAnsi"/>
          <w:lang w:eastAsia="it-IT"/>
        </w:rPr>
        <w:t>4</w:t>
      </w:r>
      <w:r w:rsidR="00C51D73" w:rsidRPr="00A7628F">
        <w:rPr>
          <w:rFonts w:asciiTheme="majorHAnsi" w:eastAsia="Times New Roman" w:hAnsiTheme="majorHAnsi" w:cstheme="majorHAnsi"/>
          <w:lang w:eastAsia="it-IT"/>
        </w:rPr>
        <w:t xml:space="preserve">   </w:t>
      </w:r>
      <w:r w:rsidRPr="00A7628F">
        <w:rPr>
          <w:rFonts w:asciiTheme="majorHAnsi" w:eastAsia="Times New Roman" w:hAnsiTheme="majorHAnsi" w:cstheme="majorHAnsi"/>
          <w:lang w:eastAsia="it-IT"/>
        </w:rPr>
        <w:t>COMUNICAZIONE DEI DATI E CATEGORIE DI DESTINATARI</w:t>
      </w:r>
    </w:p>
    <w:p w14:paraId="7B24B4B2" w14:textId="77777777" w:rsidR="00C51D73" w:rsidRPr="00A7628F" w:rsidRDefault="00C51D7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p>
    <w:p w14:paraId="3BE9DCFA" w14:textId="13D5DC52" w:rsidR="00340EE3" w:rsidRPr="00A7628F" w:rsidRDefault="00340EE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r w:rsidRPr="00A7628F">
        <w:rPr>
          <w:rFonts w:asciiTheme="majorHAnsi" w:eastAsia="Times New Roman" w:hAnsiTheme="majorHAnsi" w:cstheme="majorHAnsi"/>
          <w:lang w:eastAsia="it-IT"/>
        </w:rPr>
        <w:t>I dati verranno trattati esclusivamente da personale del Titolare debitamente nominato.</w:t>
      </w:r>
    </w:p>
    <w:p w14:paraId="0BB2F31D" w14:textId="6B2552B5" w:rsidR="00C51D73" w:rsidRPr="00A7628F" w:rsidRDefault="00C51D7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p>
    <w:p w14:paraId="11E2EC48" w14:textId="16B72481" w:rsidR="00C51D73" w:rsidRPr="00A7628F" w:rsidRDefault="00C51D7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p>
    <w:p w14:paraId="0B001DEB" w14:textId="77777777" w:rsidR="00C51D73" w:rsidRPr="00A7628F" w:rsidRDefault="00C51D7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p>
    <w:p w14:paraId="15CF25BC" w14:textId="76A56FD2" w:rsidR="00340EE3" w:rsidRPr="00A7628F" w:rsidRDefault="00340EE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r w:rsidRPr="00A7628F">
        <w:rPr>
          <w:rFonts w:asciiTheme="majorHAnsi" w:eastAsia="Times New Roman" w:hAnsiTheme="majorHAnsi" w:cstheme="majorHAnsi"/>
          <w:lang w:eastAsia="it-IT"/>
        </w:rPr>
        <w:t>5</w:t>
      </w:r>
      <w:r w:rsidR="00C51D73" w:rsidRPr="00A7628F">
        <w:rPr>
          <w:rFonts w:asciiTheme="majorHAnsi" w:eastAsia="Times New Roman" w:hAnsiTheme="majorHAnsi" w:cstheme="majorHAnsi"/>
          <w:lang w:eastAsia="it-IT"/>
        </w:rPr>
        <w:t xml:space="preserve">   </w:t>
      </w:r>
      <w:r w:rsidRPr="00A7628F">
        <w:rPr>
          <w:rFonts w:asciiTheme="majorHAnsi" w:eastAsia="Times New Roman" w:hAnsiTheme="majorHAnsi" w:cstheme="majorHAnsi"/>
          <w:lang w:eastAsia="it-IT"/>
        </w:rPr>
        <w:t>OBBLIGO DI FORNIRE I DATI PERSONALI</w:t>
      </w:r>
    </w:p>
    <w:p w14:paraId="2142B219" w14:textId="77777777" w:rsidR="00C51D73" w:rsidRPr="00A7628F" w:rsidRDefault="00C51D7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p>
    <w:p w14:paraId="46E758A4" w14:textId="7CEA36F1" w:rsidR="00340EE3" w:rsidRPr="00A7628F" w:rsidRDefault="00340EE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r w:rsidRPr="00A7628F">
        <w:rPr>
          <w:rFonts w:asciiTheme="majorHAnsi" w:eastAsia="Times New Roman" w:hAnsiTheme="majorHAnsi" w:cstheme="majorHAnsi"/>
          <w:lang w:eastAsia="it-IT"/>
        </w:rPr>
        <w:t>Si precisa che la comunicazione dati, relativamente alle finalità di cui al superiore punto 3) deve intendersi come obbligo, essendo un requisito necessario per poter accedere nei luoghi ove si svolge l’attività lavorativa e prestare la propria attività. Pertanto, in assenza di loro comunicazione</w:t>
      </w:r>
      <w:r w:rsidR="00D46429" w:rsidRPr="00A7628F">
        <w:rPr>
          <w:rFonts w:asciiTheme="majorHAnsi" w:eastAsia="Times New Roman" w:hAnsiTheme="majorHAnsi" w:cstheme="majorHAnsi"/>
          <w:lang w:eastAsia="it-IT"/>
        </w:rPr>
        <w:t xml:space="preserve"> </w:t>
      </w:r>
      <w:r w:rsidRPr="00A7628F">
        <w:rPr>
          <w:rFonts w:asciiTheme="majorHAnsi" w:eastAsia="Times New Roman" w:hAnsiTheme="majorHAnsi" w:cstheme="majorHAnsi"/>
          <w:lang w:eastAsia="it-IT"/>
        </w:rPr>
        <w:t xml:space="preserve">in ottemperanza al disposto di cui all’art. 9 </w:t>
      </w:r>
      <w:proofErr w:type="spellStart"/>
      <w:r w:rsidRPr="00A7628F">
        <w:rPr>
          <w:rFonts w:asciiTheme="majorHAnsi" w:eastAsia="Times New Roman" w:hAnsiTheme="majorHAnsi" w:cstheme="majorHAnsi"/>
          <w:lang w:eastAsia="it-IT"/>
        </w:rPr>
        <w:t>septies</w:t>
      </w:r>
      <w:proofErr w:type="spellEnd"/>
      <w:r w:rsidRPr="00A7628F">
        <w:rPr>
          <w:rFonts w:asciiTheme="majorHAnsi" w:eastAsia="Times New Roman" w:hAnsiTheme="majorHAnsi" w:cstheme="majorHAnsi"/>
          <w:lang w:eastAsia="it-IT"/>
        </w:rPr>
        <w:t xml:space="preserve">, comma 6, </w:t>
      </w:r>
      <w:proofErr w:type="spellStart"/>
      <w:r w:rsidRPr="00A7628F">
        <w:rPr>
          <w:rFonts w:asciiTheme="majorHAnsi" w:eastAsia="Times New Roman" w:hAnsiTheme="majorHAnsi" w:cstheme="majorHAnsi"/>
          <w:lang w:eastAsia="it-IT"/>
        </w:rPr>
        <w:t>d.l.</w:t>
      </w:r>
      <w:proofErr w:type="spellEnd"/>
      <w:r w:rsidRPr="00A7628F">
        <w:rPr>
          <w:rFonts w:asciiTheme="majorHAnsi" w:eastAsia="Times New Roman" w:hAnsiTheme="majorHAnsi" w:cstheme="majorHAnsi"/>
          <w:lang w:eastAsia="it-IT"/>
        </w:rPr>
        <w:t xml:space="preserve"> 52/2021, </w:t>
      </w:r>
      <w:r w:rsidR="00D46429" w:rsidRPr="00A7628F">
        <w:rPr>
          <w:rFonts w:asciiTheme="majorHAnsi" w:eastAsia="Times New Roman" w:hAnsiTheme="majorHAnsi" w:cstheme="majorHAnsi"/>
          <w:lang w:eastAsia="it-IT"/>
        </w:rPr>
        <w:t>Lei sarà considerato assente ingiustificato, senza diritto alla retribuzione.</w:t>
      </w:r>
    </w:p>
    <w:p w14:paraId="190FB197" w14:textId="6A09A9E0" w:rsidR="00C51D73" w:rsidRPr="00A7628F" w:rsidRDefault="00C51D7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p>
    <w:p w14:paraId="0FC6D935" w14:textId="77777777" w:rsidR="00C51D73" w:rsidRPr="00A7628F" w:rsidRDefault="00C51D7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p>
    <w:p w14:paraId="0BE99791" w14:textId="77777777" w:rsidR="00C51D73" w:rsidRPr="00A7628F" w:rsidRDefault="00C51D7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p>
    <w:p w14:paraId="24B094DB" w14:textId="3D8EB46A" w:rsidR="00340EE3" w:rsidRPr="00A7628F" w:rsidRDefault="00340EE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r w:rsidRPr="00A7628F">
        <w:rPr>
          <w:rFonts w:asciiTheme="majorHAnsi" w:eastAsia="Times New Roman" w:hAnsiTheme="majorHAnsi" w:cstheme="majorHAnsi"/>
          <w:lang w:eastAsia="it-IT"/>
        </w:rPr>
        <w:t>6</w:t>
      </w:r>
      <w:r w:rsidR="00C51D73" w:rsidRPr="00A7628F">
        <w:rPr>
          <w:rFonts w:asciiTheme="majorHAnsi" w:eastAsia="Times New Roman" w:hAnsiTheme="majorHAnsi" w:cstheme="majorHAnsi"/>
          <w:lang w:eastAsia="it-IT"/>
        </w:rPr>
        <w:t xml:space="preserve">   </w:t>
      </w:r>
      <w:r w:rsidRPr="00A7628F">
        <w:rPr>
          <w:rFonts w:asciiTheme="majorHAnsi" w:eastAsia="Times New Roman" w:hAnsiTheme="majorHAnsi" w:cstheme="majorHAnsi"/>
          <w:lang w:eastAsia="it-IT"/>
        </w:rPr>
        <w:t>DIRITTI DELL’INTERESSATO</w:t>
      </w:r>
    </w:p>
    <w:p w14:paraId="7095A93D" w14:textId="77777777" w:rsidR="00C51D73" w:rsidRPr="00A7628F" w:rsidRDefault="00C51D7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p>
    <w:p w14:paraId="254B64C2" w14:textId="77777777" w:rsidR="00340EE3" w:rsidRPr="00A7628F" w:rsidRDefault="00340EE3" w:rsidP="00340EE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r w:rsidRPr="00A7628F">
        <w:rPr>
          <w:rFonts w:asciiTheme="majorHAnsi" w:eastAsia="Times New Roman" w:hAnsiTheme="majorHAnsi" w:cstheme="majorHAnsi"/>
          <w:lang w:eastAsia="it-IT"/>
        </w:rPr>
        <w:t xml:space="preserve">Abbiamo l’obbligo di rispondere alle Sue richieste di conoscere come e perché trattiamo i Suoi dati; abbiamo anche l’obbligo di rettificare dati inesatti, integrare dati incompleti e aggiornare dati non più attuali; abbiamo, infine, l’obbligo di cancellare i dati e di limitarne il trattamento per cause legittime, nonché di trasmettere i dati a Lei e/o a terzi da Lei indicati; abbiamo l’obbligo di interrompere il trattamento se Ella non è più d’accordo, salvo non sussista un nostro interesse e/o diritto e/o obbligo di legge al relativo trattamento. </w:t>
      </w:r>
    </w:p>
    <w:p w14:paraId="7494C2CC" w14:textId="34D4DD02" w:rsidR="00160346" w:rsidRPr="00A7628F" w:rsidRDefault="00340EE3" w:rsidP="00C51D73">
      <w:pPr>
        <w:widowControl w:val="0"/>
        <w:tabs>
          <w:tab w:val="left" w:pos="0"/>
          <w:tab w:val="left" w:pos="709"/>
        </w:tabs>
        <w:overflowPunct w:val="0"/>
        <w:autoSpaceDE w:val="0"/>
        <w:autoSpaceDN w:val="0"/>
        <w:adjustRightInd w:val="0"/>
        <w:spacing w:after="0" w:line="276" w:lineRule="auto"/>
        <w:jc w:val="both"/>
        <w:rPr>
          <w:rFonts w:asciiTheme="majorHAnsi" w:eastAsia="Times New Roman" w:hAnsiTheme="majorHAnsi" w:cstheme="majorHAnsi"/>
          <w:lang w:eastAsia="it-IT"/>
        </w:rPr>
      </w:pPr>
      <w:r w:rsidRPr="00A7628F">
        <w:rPr>
          <w:rFonts w:asciiTheme="majorHAnsi" w:eastAsia="Times New Roman" w:hAnsiTheme="majorHAnsi" w:cstheme="majorHAnsi"/>
          <w:lang w:eastAsia="it-IT"/>
        </w:rPr>
        <w:t>Nel caso Ella intenda esercitare uno o più dei diritti sopra indicati, La invitiamo a contattare il nostro ufficio privacy, inoltrando una richiesta a ------ così da permetterci di riscontrare tempestivamente ed efficacemente la Sua richiesta. Se la risposta non sarà stata soddisfacente, potrà rivolgersi al Garante per la protezione dei dati personali (</w:t>
      </w:r>
      <w:hyperlink r:id="rId7" w:history="1">
        <w:r w:rsidRPr="00A7628F">
          <w:rPr>
            <w:rFonts w:asciiTheme="majorHAnsi" w:eastAsia="Times New Roman" w:hAnsiTheme="majorHAnsi" w:cstheme="majorHAnsi"/>
            <w:color w:val="0000FF"/>
            <w:u w:val="single"/>
            <w:lang w:eastAsia="it-IT"/>
          </w:rPr>
          <w:t>www.garanteprivacy.it</w:t>
        </w:r>
      </w:hyperlink>
      <w:r w:rsidRPr="00A7628F">
        <w:rPr>
          <w:rFonts w:asciiTheme="majorHAnsi" w:eastAsia="Times New Roman" w:hAnsiTheme="majorHAnsi" w:cstheme="majorHAnsi"/>
          <w:lang w:eastAsia="it-IT"/>
        </w:rPr>
        <w:t>) - E-mail: Fax: (+39) 06.69677.3785 Centralino telefonico: (+39) 06.69677.1</w:t>
      </w:r>
    </w:p>
    <w:sectPr w:rsidR="00160346" w:rsidRPr="00A7628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AAF75" w14:textId="77777777" w:rsidR="00304632" w:rsidRDefault="00304632" w:rsidP="00C51D73">
      <w:pPr>
        <w:spacing w:after="0" w:line="240" w:lineRule="auto"/>
      </w:pPr>
      <w:r>
        <w:separator/>
      </w:r>
    </w:p>
  </w:endnote>
  <w:endnote w:type="continuationSeparator" w:id="0">
    <w:p w14:paraId="36313FFC" w14:textId="77777777" w:rsidR="00304632" w:rsidRDefault="00304632" w:rsidP="00C51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Courier New"/>
    <w:panose1 w:val="00000000000000000000"/>
    <w:charset w:val="4D"/>
    <w:family w:val="auto"/>
    <w:notTrueType/>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E8C76" w14:textId="77777777" w:rsidR="00C51D73" w:rsidRDefault="00C51D73" w:rsidP="00C51D73">
    <w:pPr>
      <w:pStyle w:val="Pidipagina"/>
      <w:rPr>
        <w:rFonts w:ascii="Montserrat" w:hAnsi="Montserrat"/>
        <w:b/>
        <w:bCs/>
        <w:color w:val="00B050"/>
        <w:sz w:val="20"/>
        <w:szCs w:val="20"/>
      </w:rPr>
    </w:pPr>
  </w:p>
  <w:p w14:paraId="6998D584" w14:textId="77777777" w:rsidR="00C51D73" w:rsidRDefault="00C51D73" w:rsidP="00C51D73">
    <w:pPr>
      <w:pStyle w:val="Pidipagina"/>
      <w:rPr>
        <w:rFonts w:ascii="Montserrat" w:hAnsi="Montserrat"/>
        <w:b/>
        <w:bCs/>
        <w:color w:val="00B050"/>
        <w:sz w:val="20"/>
        <w:szCs w:val="20"/>
      </w:rPr>
    </w:pPr>
  </w:p>
  <w:p w14:paraId="35414C36" w14:textId="14536FF0" w:rsidR="00C51D73" w:rsidRPr="00C51D73" w:rsidRDefault="00C51D73" w:rsidP="00C51D73">
    <w:pPr>
      <w:pStyle w:val="Pidipagina"/>
      <w:rPr>
        <w:color w:val="808080" w:themeColor="background1" w:themeShade="80"/>
      </w:rPr>
    </w:pPr>
    <w:r w:rsidRPr="00C51D73">
      <w:rPr>
        <w:rFonts w:ascii="Montserrat" w:hAnsi="Montserrat"/>
        <w:b/>
        <w:bCs/>
        <w:color w:val="808080" w:themeColor="background1" w:themeShade="80"/>
        <w:sz w:val="20"/>
        <w:szCs w:val="20"/>
      </w:rPr>
      <w:t>INFORMATIVA</w:t>
    </w:r>
    <w:r w:rsidRPr="00C51D73">
      <w:rPr>
        <w:color w:val="808080" w:themeColor="background1" w:themeShade="80"/>
        <w:sz w:val="20"/>
        <w:szCs w:val="20"/>
      </w:rPr>
      <w:ptab w:relativeTo="margin" w:alignment="center" w:leader="none"/>
    </w:r>
    <w:r w:rsidRPr="00C51D73">
      <w:rPr>
        <w:color w:val="808080" w:themeColor="background1" w:themeShade="80"/>
        <w:sz w:val="20"/>
        <w:szCs w:val="20"/>
      </w:rPr>
      <w:ptab w:relativeTo="margin" w:alignment="right" w:leader="none"/>
    </w:r>
    <w:r>
      <w:rPr>
        <w:rFonts w:ascii="Montserrat" w:hAnsi="Montserrat"/>
        <w:color w:val="808080" w:themeColor="background1" w:themeShade="80"/>
        <w:sz w:val="20"/>
        <w:szCs w:val="20"/>
      </w:rPr>
      <w:t>2016/679</w:t>
    </w:r>
  </w:p>
  <w:p w14:paraId="01F3076B" w14:textId="465FB44B" w:rsidR="00C51D73" w:rsidRPr="00C51D73" w:rsidRDefault="00C51D73">
    <w:pPr>
      <w:pStyle w:val="Pidipagina"/>
      <w:rPr>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EF1CC" w14:textId="77777777" w:rsidR="00304632" w:rsidRDefault="00304632" w:rsidP="00C51D73">
      <w:pPr>
        <w:spacing w:after="0" w:line="240" w:lineRule="auto"/>
      </w:pPr>
      <w:r>
        <w:separator/>
      </w:r>
    </w:p>
  </w:footnote>
  <w:footnote w:type="continuationSeparator" w:id="0">
    <w:p w14:paraId="40A97D55" w14:textId="77777777" w:rsidR="00304632" w:rsidRDefault="00304632" w:rsidP="00C51D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EE3"/>
    <w:rsid w:val="00160346"/>
    <w:rsid w:val="00304632"/>
    <w:rsid w:val="00340EE3"/>
    <w:rsid w:val="0040779B"/>
    <w:rsid w:val="006C1777"/>
    <w:rsid w:val="00A7628F"/>
    <w:rsid w:val="00AC53FB"/>
    <w:rsid w:val="00B97BF8"/>
    <w:rsid w:val="00C51D73"/>
    <w:rsid w:val="00D464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4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0EE3"/>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51D73"/>
    <w:pPr>
      <w:ind w:left="720"/>
      <w:contextualSpacing/>
    </w:pPr>
  </w:style>
  <w:style w:type="paragraph" w:styleId="Intestazione">
    <w:name w:val="header"/>
    <w:basedOn w:val="Normale"/>
    <w:link w:val="IntestazioneCarattere"/>
    <w:uiPriority w:val="99"/>
    <w:unhideWhenUsed/>
    <w:rsid w:val="00C51D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1D73"/>
    <w:rPr>
      <w:rFonts w:ascii="Calibri" w:eastAsia="Calibri" w:hAnsi="Calibri" w:cs="Times New Roman"/>
    </w:rPr>
  </w:style>
  <w:style w:type="paragraph" w:styleId="Pidipagina">
    <w:name w:val="footer"/>
    <w:basedOn w:val="Normale"/>
    <w:link w:val="PidipaginaCarattere"/>
    <w:unhideWhenUsed/>
    <w:rsid w:val="00C51D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1D7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0EE3"/>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51D73"/>
    <w:pPr>
      <w:ind w:left="720"/>
      <w:contextualSpacing/>
    </w:pPr>
  </w:style>
  <w:style w:type="paragraph" w:styleId="Intestazione">
    <w:name w:val="header"/>
    <w:basedOn w:val="Normale"/>
    <w:link w:val="IntestazioneCarattere"/>
    <w:uiPriority w:val="99"/>
    <w:unhideWhenUsed/>
    <w:rsid w:val="00C51D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1D73"/>
    <w:rPr>
      <w:rFonts w:ascii="Calibri" w:eastAsia="Calibri" w:hAnsi="Calibri" w:cs="Times New Roman"/>
    </w:rPr>
  </w:style>
  <w:style w:type="paragraph" w:styleId="Pidipagina">
    <w:name w:val="footer"/>
    <w:basedOn w:val="Normale"/>
    <w:link w:val="PidipaginaCarattere"/>
    <w:unhideWhenUsed/>
    <w:rsid w:val="00C51D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1D7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597</Words>
  <Characters>3409</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02</dc:creator>
  <cp:keywords/>
  <dc:description/>
  <cp:lastModifiedBy>Sara</cp:lastModifiedBy>
  <cp:revision>5</cp:revision>
  <cp:lastPrinted>2021-09-23T06:57:00Z</cp:lastPrinted>
  <dcterms:created xsi:type="dcterms:W3CDTF">2021-09-23T07:00:00Z</dcterms:created>
  <dcterms:modified xsi:type="dcterms:W3CDTF">2021-10-07T08:50:00Z</dcterms:modified>
</cp:coreProperties>
</file>